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1090" w:rsidRDefault="004046D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4638A" w:rsidRPr="0024638A" w:rsidRDefault="00876A1D" w:rsidP="0024638A">
                  <w:r>
                    <w:rPr>
                      <w:color w:val="000000"/>
                    </w:rPr>
                    <w:t xml:space="preserve">Приложение </w:t>
                  </w:r>
                  <w:r w:rsidRPr="00E166AB">
                    <w:rPr>
                      <w:color w:val="000000"/>
                    </w:rPr>
                    <w:t xml:space="preserve">  к ОПОП по направлению подготовки </w:t>
                  </w:r>
                  <w:r w:rsidRPr="0024638A">
                    <w:rPr>
                      <w:b/>
                      <w:color w:val="000000"/>
                    </w:rPr>
                    <w:t>09.03.03 Прикладная информатика</w:t>
                  </w:r>
                  <w:r>
                    <w:rPr>
                      <w:color w:val="000000"/>
                    </w:rPr>
                    <w:t xml:space="preserve"> </w:t>
                  </w:r>
                  <w:r w:rsidRPr="00E166AB">
                    <w:rPr>
                      <w:color w:val="000000"/>
                    </w:rPr>
                    <w:t xml:space="preserve">(уровень бакалавриата), </w:t>
                  </w:r>
                  <w:r w:rsidRPr="00FF2440">
                    <w:t>Направленность (профиль) программы</w:t>
                  </w:r>
                  <w:r w:rsidRPr="00EA28C0">
                    <w:rPr>
                      <w:rFonts w:eastAsia="Courier New"/>
                      <w:b/>
                      <w:sz w:val="24"/>
                      <w:szCs w:val="24"/>
                      <w:lang w:bidi="ru-RU"/>
                    </w:rPr>
                    <w:t xml:space="preserve"> </w:t>
                  </w:r>
                  <w:r w:rsidR="0024638A" w:rsidRPr="0024638A">
                    <w:rPr>
                      <w:rFonts w:eastAsia="Courier New"/>
                      <w:b/>
                      <w:lang w:bidi="ru-RU"/>
                    </w:rPr>
                    <w:t>«Прикладная информатика в экономике»</w:t>
                  </w:r>
                  <w:r w:rsidRPr="0024638A">
                    <w:t>,</w:t>
                  </w:r>
                  <w:r w:rsidRPr="00FF2440">
                    <w:t xml:space="preserve"> </w:t>
                  </w:r>
                  <w:r w:rsidRPr="00792BEE">
                    <w:t>утв. приказом ректора Ом</w:t>
                  </w:r>
                  <w:r>
                    <w:t xml:space="preserve">ГА от </w:t>
                  </w:r>
                  <w:bookmarkStart w:id="0" w:name="_Hlk105602957"/>
                  <w:r w:rsidR="0024638A">
                    <w:t xml:space="preserve"> </w:t>
                  </w:r>
                  <w:r w:rsidR="0024638A" w:rsidRPr="0024638A">
                    <w:t>28.03.2022 № 28</w:t>
                  </w:r>
                </w:p>
                <w:bookmarkEnd w:id="0"/>
                <w:p w:rsidR="00876A1D" w:rsidRPr="00792BEE" w:rsidRDefault="00876A1D" w:rsidP="0028243A">
                  <w:pPr>
                    <w:jc w:val="both"/>
                  </w:pPr>
                </w:p>
                <w:p w:rsidR="00876A1D" w:rsidRDefault="00876A1D" w:rsidP="00D1753D">
                  <w:pPr>
                    <w:jc w:val="both"/>
                  </w:pPr>
                </w:p>
                <w:p w:rsidR="00876A1D" w:rsidRDefault="00876A1D" w:rsidP="00D1753D">
                  <w:pPr>
                    <w:jc w:val="both"/>
                  </w:pPr>
                </w:p>
              </w:txbxContent>
            </v:textbox>
          </v:shape>
        </w:pict>
      </w: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C94464" w:rsidRPr="0080685B" w:rsidRDefault="00C94464"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Частное учреждение образовательная организация высшего образования</w:t>
      </w:r>
    </w:p>
    <w:p w:rsidR="00D1753D" w:rsidRPr="0080685B" w:rsidRDefault="00B5697D"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w:t>
      </w:r>
      <w:r w:rsidR="00C94464" w:rsidRPr="0080685B">
        <w:rPr>
          <w:rFonts w:eastAsia="Courier New"/>
          <w:noProof/>
          <w:sz w:val="24"/>
          <w:szCs w:val="24"/>
          <w:lang w:bidi="ru-RU"/>
        </w:rPr>
        <w:t>Омская гуманитарная академия</w:t>
      </w:r>
      <w:r w:rsidRPr="0080685B">
        <w:rPr>
          <w:rFonts w:eastAsia="Courier New"/>
          <w:noProof/>
          <w:sz w:val="24"/>
          <w:szCs w:val="24"/>
          <w:lang w:bidi="ru-RU"/>
        </w:rPr>
        <w:t>»</w:t>
      </w:r>
    </w:p>
    <w:p w:rsidR="0024638A" w:rsidRPr="0024638A" w:rsidRDefault="0024638A" w:rsidP="0024638A">
      <w:pPr>
        <w:autoSpaceDE/>
        <w:adjustRightInd/>
        <w:ind w:right="1"/>
        <w:contextualSpacing/>
        <w:jc w:val="center"/>
        <w:rPr>
          <w:rFonts w:eastAsia="Courier New"/>
          <w:noProof/>
          <w:sz w:val="24"/>
          <w:szCs w:val="24"/>
          <w:lang w:bidi="ru-RU"/>
        </w:rPr>
      </w:pPr>
      <w:bookmarkStart w:id="1" w:name="_Hlk105417212"/>
      <w:r w:rsidRPr="0024638A">
        <w:rPr>
          <w:rFonts w:eastAsia="Courier New"/>
          <w:noProof/>
          <w:sz w:val="24"/>
          <w:szCs w:val="24"/>
          <w:lang w:bidi="ru-RU"/>
        </w:rPr>
        <w:t xml:space="preserve">Кафедра </w:t>
      </w:r>
      <w:bookmarkStart w:id="2" w:name="_Hlk105077921"/>
      <w:bookmarkStart w:id="3" w:name="_Hlk105073049"/>
      <w:r w:rsidRPr="0024638A">
        <w:rPr>
          <w:rFonts w:eastAsia="Courier New"/>
          <w:noProof/>
          <w:sz w:val="24"/>
          <w:szCs w:val="24"/>
          <w:lang w:bidi="ru-RU"/>
        </w:rPr>
        <w:t>«Политологии, социально-гуманитарных дисциплин и иностранных языков»</w:t>
      </w:r>
      <w:bookmarkEnd w:id="2"/>
    </w:p>
    <w:bookmarkEnd w:id="1"/>
    <w:bookmarkEnd w:id="3"/>
    <w:p w:rsidR="007C277B" w:rsidRPr="006B1090" w:rsidRDefault="007C277B" w:rsidP="00C94464">
      <w:pPr>
        <w:autoSpaceDE/>
        <w:adjustRightInd/>
        <w:ind w:right="1"/>
        <w:contextualSpacing/>
        <w:jc w:val="center"/>
        <w:rPr>
          <w:rFonts w:eastAsia="Courier New"/>
          <w:noProof/>
          <w:sz w:val="28"/>
          <w:szCs w:val="28"/>
          <w:lang w:bidi="ru-RU"/>
        </w:rPr>
      </w:pPr>
    </w:p>
    <w:p w:rsidR="00C94464" w:rsidRPr="006B1090" w:rsidRDefault="004046D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76A1D" w:rsidRPr="00C94464" w:rsidRDefault="00876A1D" w:rsidP="00C94464">
                  <w:pPr>
                    <w:jc w:val="center"/>
                    <w:rPr>
                      <w:sz w:val="24"/>
                      <w:szCs w:val="24"/>
                    </w:rPr>
                  </w:pPr>
                  <w:r w:rsidRPr="00C94464">
                    <w:rPr>
                      <w:sz w:val="24"/>
                      <w:szCs w:val="24"/>
                    </w:rPr>
                    <w:t>УТВЕРЖДАЮ:</w:t>
                  </w:r>
                </w:p>
                <w:p w:rsidR="00876A1D" w:rsidRPr="00C94464" w:rsidRDefault="00876A1D" w:rsidP="00C94464">
                  <w:pPr>
                    <w:jc w:val="center"/>
                    <w:rPr>
                      <w:sz w:val="24"/>
                      <w:szCs w:val="24"/>
                    </w:rPr>
                  </w:pPr>
                  <w:r w:rsidRPr="00C94464">
                    <w:rPr>
                      <w:sz w:val="24"/>
                      <w:szCs w:val="24"/>
                    </w:rPr>
                    <w:t>Ректор, д.фил.н., профессор</w:t>
                  </w:r>
                </w:p>
                <w:p w:rsidR="00876A1D" w:rsidRDefault="00876A1D" w:rsidP="00C94464">
                  <w:pPr>
                    <w:jc w:val="center"/>
                    <w:rPr>
                      <w:sz w:val="24"/>
                      <w:szCs w:val="24"/>
                    </w:rPr>
                  </w:pPr>
                </w:p>
                <w:p w:rsidR="00876A1D" w:rsidRPr="00C94464" w:rsidRDefault="00876A1D" w:rsidP="00C94464">
                  <w:pPr>
                    <w:jc w:val="center"/>
                    <w:rPr>
                      <w:sz w:val="24"/>
                      <w:szCs w:val="24"/>
                    </w:rPr>
                  </w:pPr>
                  <w:r w:rsidRPr="00C94464">
                    <w:rPr>
                      <w:sz w:val="24"/>
                      <w:szCs w:val="24"/>
                    </w:rPr>
                    <w:t>______________А.Э. Еремеев</w:t>
                  </w:r>
                </w:p>
                <w:p w:rsidR="0024638A" w:rsidRPr="0024638A" w:rsidRDefault="0024638A" w:rsidP="0024638A">
                  <w:pPr>
                    <w:jc w:val="right"/>
                    <w:rPr>
                      <w:spacing w:val="-3"/>
                      <w:sz w:val="24"/>
                      <w:szCs w:val="24"/>
                      <w:lang w:eastAsia="en-US"/>
                    </w:rPr>
                  </w:pPr>
                  <w:r w:rsidRPr="0024638A">
                    <w:rPr>
                      <w:spacing w:val="-3"/>
                      <w:sz w:val="24"/>
                      <w:szCs w:val="24"/>
                      <w:lang w:eastAsia="en-US"/>
                    </w:rPr>
                    <w:t xml:space="preserve">                              </w:t>
                  </w:r>
                  <w:bookmarkStart w:id="4" w:name="_Hlk105602983"/>
                  <w:r w:rsidRPr="0024638A">
                    <w:rPr>
                      <w:spacing w:val="-3"/>
                      <w:sz w:val="24"/>
                      <w:szCs w:val="24"/>
                      <w:lang w:eastAsia="en-US"/>
                    </w:rPr>
                    <w:t>28.03.2022 г.</w:t>
                  </w:r>
                  <w:bookmarkEnd w:id="4"/>
                </w:p>
                <w:p w:rsidR="00876A1D" w:rsidRPr="0024106F" w:rsidRDefault="00876A1D" w:rsidP="0024638A">
                  <w:pPr>
                    <w:rPr>
                      <w:spacing w:val="-3"/>
                      <w:sz w:val="24"/>
                      <w:szCs w:val="24"/>
                      <w:lang w:eastAsia="en-US"/>
                    </w:rPr>
                  </w:pPr>
                </w:p>
              </w:txbxContent>
            </v:textbox>
          </v:shape>
        </w:pict>
      </w: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D1753D" w:rsidRPr="006B1090" w:rsidRDefault="00D1753D" w:rsidP="00D1753D">
      <w:pPr>
        <w:widowControl/>
        <w:autoSpaceDE/>
        <w:adjustRightInd/>
        <w:jc w:val="center"/>
        <w:rPr>
          <w:sz w:val="24"/>
          <w:szCs w:val="24"/>
          <w:lang w:eastAsia="en-US"/>
        </w:rPr>
      </w:pPr>
    </w:p>
    <w:p w:rsidR="007C277B" w:rsidRPr="006B1090" w:rsidRDefault="007C277B" w:rsidP="0024638A">
      <w:pPr>
        <w:suppressAutoHyphens/>
        <w:rPr>
          <w:rFonts w:eastAsia="SimSun"/>
          <w:kern w:val="2"/>
          <w:sz w:val="24"/>
          <w:szCs w:val="24"/>
          <w:lang w:eastAsia="hi-IN" w:bidi="hi-IN"/>
        </w:rPr>
      </w:pPr>
    </w:p>
    <w:p w:rsidR="00951F6B" w:rsidRPr="006B1090" w:rsidRDefault="00951F6B" w:rsidP="00DF1076">
      <w:pPr>
        <w:suppressAutoHyphens/>
        <w:jc w:val="center"/>
        <w:rPr>
          <w:rFonts w:eastAsia="SimSun"/>
          <w:kern w:val="2"/>
          <w:sz w:val="24"/>
          <w:szCs w:val="24"/>
          <w:lang w:eastAsia="hi-IN" w:bidi="hi-IN"/>
        </w:rPr>
      </w:pPr>
    </w:p>
    <w:p w:rsidR="00DF1076" w:rsidRPr="006B1090" w:rsidRDefault="00DF1076" w:rsidP="00DF1076">
      <w:pPr>
        <w:suppressAutoHyphens/>
        <w:jc w:val="center"/>
        <w:rPr>
          <w:rFonts w:eastAsia="SimSun"/>
          <w:kern w:val="2"/>
          <w:sz w:val="24"/>
          <w:szCs w:val="24"/>
          <w:lang w:eastAsia="hi-IN" w:bidi="hi-IN"/>
        </w:rPr>
      </w:pPr>
      <w:r w:rsidRPr="006B1090">
        <w:rPr>
          <w:rFonts w:eastAsia="SimSun"/>
          <w:kern w:val="2"/>
          <w:sz w:val="24"/>
          <w:szCs w:val="24"/>
          <w:lang w:eastAsia="hi-IN" w:bidi="hi-IN"/>
        </w:rPr>
        <w:t>РАБОЧАЯ ПРОГРАММА</w:t>
      </w:r>
      <w:r w:rsidR="00C94464" w:rsidRPr="006B1090">
        <w:rPr>
          <w:rFonts w:eastAsia="SimSun"/>
          <w:kern w:val="2"/>
          <w:sz w:val="24"/>
          <w:szCs w:val="24"/>
          <w:lang w:eastAsia="hi-IN" w:bidi="hi-IN"/>
        </w:rPr>
        <w:t xml:space="preserve"> </w:t>
      </w:r>
      <w:r w:rsidRPr="006B1090">
        <w:rPr>
          <w:rFonts w:eastAsia="SimSun"/>
          <w:kern w:val="2"/>
          <w:sz w:val="24"/>
          <w:szCs w:val="24"/>
          <w:lang w:eastAsia="hi-IN" w:bidi="hi-IN"/>
        </w:rPr>
        <w:t>ДИСЦИПЛИНЫ</w:t>
      </w:r>
    </w:p>
    <w:p w:rsidR="00590ECD" w:rsidRPr="006B1090" w:rsidRDefault="00590ECD" w:rsidP="007F4B97">
      <w:pPr>
        <w:widowControl/>
        <w:suppressAutoHyphens/>
        <w:autoSpaceDE/>
        <w:adjustRightInd/>
        <w:jc w:val="center"/>
        <w:rPr>
          <w:b/>
          <w:bCs/>
          <w:caps/>
          <w:sz w:val="32"/>
          <w:szCs w:val="32"/>
        </w:rPr>
      </w:pPr>
      <w:r w:rsidRPr="006B1090">
        <w:rPr>
          <w:b/>
          <w:bCs/>
          <w:caps/>
          <w:sz w:val="32"/>
          <w:szCs w:val="32"/>
        </w:rPr>
        <w:t>иностранный язык</w:t>
      </w:r>
    </w:p>
    <w:p w:rsidR="00C94464" w:rsidRPr="006B1090" w:rsidRDefault="0030000E" w:rsidP="007F4B97">
      <w:pPr>
        <w:widowControl/>
        <w:suppressAutoHyphens/>
        <w:autoSpaceDE/>
        <w:adjustRightInd/>
        <w:jc w:val="center"/>
        <w:rPr>
          <w:bCs/>
          <w:sz w:val="24"/>
          <w:szCs w:val="24"/>
        </w:rPr>
      </w:pPr>
      <w:r w:rsidRPr="006B1090">
        <w:rPr>
          <w:bCs/>
          <w:sz w:val="24"/>
          <w:szCs w:val="24"/>
        </w:rPr>
        <w:t>Б1.Б.04</w:t>
      </w:r>
    </w:p>
    <w:p w:rsidR="007F4B97" w:rsidRPr="006B1090" w:rsidRDefault="007F4B97" w:rsidP="007F4B97">
      <w:pPr>
        <w:widowControl/>
        <w:suppressAutoHyphens/>
        <w:autoSpaceDE/>
        <w:adjustRightInd/>
        <w:jc w:val="center"/>
        <w:rPr>
          <w:b/>
          <w:bCs/>
          <w:sz w:val="24"/>
          <w:szCs w:val="24"/>
        </w:rPr>
      </w:pPr>
    </w:p>
    <w:p w:rsidR="005669CB" w:rsidRPr="006B1090" w:rsidRDefault="005669CB" w:rsidP="005669CB">
      <w:pPr>
        <w:widowControl/>
        <w:autoSpaceDN/>
        <w:jc w:val="center"/>
        <w:rPr>
          <w:rFonts w:eastAsia="Calibri"/>
          <w:b/>
          <w:bCs/>
          <w:sz w:val="24"/>
          <w:szCs w:val="24"/>
          <w:lang w:eastAsia="en-US"/>
        </w:rPr>
      </w:pPr>
    </w:p>
    <w:p w:rsidR="009F4070"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программе бакалавриата</w:t>
      </w:r>
    </w:p>
    <w:p w:rsidR="007C277B" w:rsidRPr="006B1090" w:rsidRDefault="007C277B" w:rsidP="007C277B">
      <w:pPr>
        <w:widowControl/>
        <w:suppressAutoHyphens/>
        <w:autoSpaceDE/>
        <w:adjustRightInd/>
        <w:jc w:val="center"/>
        <w:rPr>
          <w:rFonts w:eastAsia="Courier New"/>
          <w:sz w:val="24"/>
          <w:szCs w:val="24"/>
          <w:lang w:bidi="ru-RU"/>
        </w:rPr>
      </w:pPr>
      <w:r w:rsidRPr="006B1090">
        <w:rPr>
          <w:rFonts w:eastAsia="Courier New"/>
          <w:sz w:val="24"/>
          <w:szCs w:val="24"/>
          <w:lang w:bidi="ru-RU"/>
        </w:rPr>
        <w:t>(программа академического бакалавриата)</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Направление подготовки </w:t>
      </w:r>
      <w:r w:rsidR="0030000E" w:rsidRPr="006B1090">
        <w:rPr>
          <w:rFonts w:eastAsia="Courier New"/>
          <w:b/>
          <w:sz w:val="24"/>
          <w:szCs w:val="24"/>
          <w:lang w:bidi="ru-RU"/>
        </w:rPr>
        <w:t xml:space="preserve">09.03.03 Прикладная информатика </w:t>
      </w:r>
      <w:r w:rsidRPr="006B1090">
        <w:rPr>
          <w:rFonts w:eastAsia="Courier New"/>
          <w:sz w:val="24"/>
          <w:szCs w:val="24"/>
          <w:lang w:bidi="ru-RU"/>
        </w:rPr>
        <w:t>(уровень бакалавриата)</w:t>
      </w:r>
      <w:r w:rsidRPr="006B1090">
        <w:rPr>
          <w:rFonts w:eastAsia="Courier New"/>
          <w:sz w:val="24"/>
          <w:szCs w:val="24"/>
          <w:lang w:bidi="ru-RU"/>
        </w:rPr>
        <w:cr/>
      </w:r>
    </w:p>
    <w:p w:rsidR="007C277B" w:rsidRPr="006B1090" w:rsidRDefault="00A76E53"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Направленность (профиль) программы </w:t>
      </w:r>
      <w:r w:rsidR="00B5697D" w:rsidRPr="006B1090">
        <w:rPr>
          <w:rFonts w:eastAsia="Courier New"/>
          <w:b/>
          <w:sz w:val="24"/>
          <w:szCs w:val="24"/>
          <w:lang w:bidi="ru-RU"/>
        </w:rPr>
        <w:t>«</w:t>
      </w:r>
      <w:r w:rsidR="008E60C6">
        <w:rPr>
          <w:rFonts w:eastAsia="Courier New"/>
          <w:b/>
          <w:sz w:val="24"/>
          <w:szCs w:val="24"/>
          <w:lang w:bidi="ru-RU"/>
        </w:rPr>
        <w:t>Прикладная информатика в экономике</w:t>
      </w:r>
      <w:r w:rsidR="00B5697D" w:rsidRPr="006B1090">
        <w:rPr>
          <w:rFonts w:eastAsia="Courier New"/>
          <w:b/>
          <w:sz w:val="24"/>
          <w:szCs w:val="24"/>
          <w:lang w:bidi="ru-RU"/>
        </w:rPr>
        <w:t>»</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b/>
          <w:sz w:val="24"/>
          <w:szCs w:val="24"/>
          <w:lang w:bidi="ru-RU"/>
        </w:rPr>
      </w:pPr>
    </w:p>
    <w:p w:rsidR="00A76E53" w:rsidRPr="006B1090" w:rsidRDefault="007C277B" w:rsidP="007C277B">
      <w:pPr>
        <w:widowControl/>
        <w:suppressAutoHyphens/>
        <w:autoSpaceDE/>
        <w:adjustRightInd/>
        <w:jc w:val="center"/>
        <w:rPr>
          <w:sz w:val="24"/>
          <w:szCs w:val="24"/>
        </w:rPr>
      </w:pPr>
      <w:r w:rsidRPr="006B1090">
        <w:rPr>
          <w:rFonts w:eastAsia="Courier New"/>
          <w:sz w:val="24"/>
          <w:szCs w:val="24"/>
          <w:lang w:bidi="ru-RU"/>
        </w:rPr>
        <w:t xml:space="preserve">Виды </w:t>
      </w:r>
      <w:r w:rsidR="00A76E53" w:rsidRPr="006B1090">
        <w:rPr>
          <w:rFonts w:eastAsia="Courier New"/>
          <w:sz w:val="24"/>
          <w:szCs w:val="24"/>
          <w:lang w:bidi="ru-RU"/>
        </w:rPr>
        <w:t xml:space="preserve">профессиональной </w:t>
      </w:r>
      <w:r w:rsidRPr="006B1090">
        <w:rPr>
          <w:rFonts w:eastAsia="Courier New"/>
          <w:sz w:val="24"/>
          <w:szCs w:val="24"/>
          <w:lang w:bidi="ru-RU"/>
        </w:rPr>
        <w:t xml:space="preserve">деятельности: </w:t>
      </w:r>
      <w:r w:rsidR="001B08C6" w:rsidRPr="006B1090">
        <w:rPr>
          <w:rFonts w:eastAsia="Courier New"/>
          <w:sz w:val="24"/>
          <w:szCs w:val="24"/>
          <w:lang w:bidi="ru-RU"/>
        </w:rPr>
        <w:t xml:space="preserve">научно-исследовательская (основной), </w:t>
      </w:r>
      <w:r w:rsidR="00670D46" w:rsidRPr="006B1090">
        <w:rPr>
          <w:rFonts w:eastAsia="Courier New"/>
          <w:sz w:val="24"/>
          <w:szCs w:val="24"/>
          <w:lang w:bidi="ru-RU"/>
        </w:rPr>
        <w:t>проектная, производствен</w:t>
      </w:r>
      <w:r w:rsidR="001B08C6" w:rsidRPr="006B1090">
        <w:rPr>
          <w:rFonts w:eastAsia="Courier New"/>
          <w:sz w:val="24"/>
          <w:szCs w:val="24"/>
          <w:lang w:bidi="ru-RU"/>
        </w:rPr>
        <w:t>но-технологическая</w:t>
      </w:r>
    </w:p>
    <w:p w:rsidR="00A93D5C" w:rsidRPr="006B1090" w:rsidRDefault="00A93D5C" w:rsidP="007C277B">
      <w:pPr>
        <w:widowControl/>
        <w:suppressAutoHyphens/>
        <w:autoSpaceDE/>
        <w:adjustRightInd/>
        <w:jc w:val="center"/>
        <w:rPr>
          <w:rFonts w:eastAsia="SimSun"/>
          <w:kern w:val="2"/>
          <w:sz w:val="24"/>
          <w:szCs w:val="24"/>
          <w:lang w:eastAsia="hi-IN" w:bidi="hi-IN"/>
        </w:rPr>
      </w:pPr>
    </w:p>
    <w:p w:rsidR="009F4070" w:rsidRPr="006B1090" w:rsidRDefault="009F4070" w:rsidP="009F4070">
      <w:pPr>
        <w:widowControl/>
        <w:suppressAutoHyphens/>
        <w:autoSpaceDE/>
        <w:adjustRightInd/>
        <w:jc w:val="center"/>
        <w:rPr>
          <w:rFonts w:eastAsia="SimSun"/>
          <w:b/>
          <w:kern w:val="2"/>
          <w:sz w:val="24"/>
          <w:szCs w:val="24"/>
          <w:lang w:eastAsia="hi-IN" w:bidi="hi-IN"/>
        </w:rPr>
      </w:pPr>
      <w:r w:rsidRPr="006B1090">
        <w:rPr>
          <w:rFonts w:eastAsia="SimSun"/>
          <w:b/>
          <w:kern w:val="2"/>
          <w:sz w:val="24"/>
          <w:szCs w:val="24"/>
          <w:lang w:eastAsia="hi-IN" w:bidi="hi-IN"/>
        </w:rPr>
        <w:t>Для обучающихся:</w:t>
      </w:r>
    </w:p>
    <w:p w:rsidR="0024638A" w:rsidRPr="0024638A" w:rsidRDefault="0024638A" w:rsidP="0024638A">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24638A">
        <w:rPr>
          <w:rFonts w:eastAsia="SimSun"/>
          <w:kern w:val="2"/>
          <w:sz w:val="24"/>
          <w:szCs w:val="24"/>
          <w:lang w:eastAsia="hi-IN" w:bidi="hi-IN"/>
        </w:rPr>
        <w:t>заочной формы обучения 2018/2019 года набора соответственно</w:t>
      </w:r>
      <w:bookmarkEnd w:id="5"/>
    </w:p>
    <w:bookmarkEnd w:id="6"/>
    <w:p w:rsidR="009F4070" w:rsidRPr="006B1090" w:rsidRDefault="009F4070" w:rsidP="005669CB">
      <w:pPr>
        <w:widowControl/>
        <w:suppressAutoHyphens/>
        <w:autoSpaceDE/>
        <w:adjustRightInd/>
        <w:rPr>
          <w:rFonts w:eastAsia="SimSun"/>
          <w:b/>
          <w:kern w:val="2"/>
          <w:sz w:val="24"/>
          <w:szCs w:val="24"/>
          <w:lang w:eastAsia="hi-IN" w:bidi="hi-IN"/>
        </w:rPr>
      </w:pPr>
    </w:p>
    <w:p w:rsidR="005669CB" w:rsidRDefault="005669CB" w:rsidP="009F4070">
      <w:pPr>
        <w:suppressAutoHyphens/>
        <w:contextualSpacing/>
        <w:rPr>
          <w:rFonts w:eastAsia="SimSun"/>
          <w:kern w:val="2"/>
          <w:sz w:val="24"/>
          <w:szCs w:val="24"/>
          <w:lang w:eastAsia="hi-IN" w:bidi="hi-IN"/>
        </w:rPr>
      </w:pPr>
    </w:p>
    <w:p w:rsidR="0024638A" w:rsidRDefault="0024638A" w:rsidP="009F4070">
      <w:pPr>
        <w:suppressAutoHyphens/>
        <w:contextualSpacing/>
        <w:rPr>
          <w:rFonts w:eastAsia="SimSun"/>
          <w:kern w:val="2"/>
          <w:sz w:val="24"/>
          <w:szCs w:val="24"/>
          <w:lang w:eastAsia="hi-IN" w:bidi="hi-IN"/>
        </w:rPr>
      </w:pPr>
    </w:p>
    <w:p w:rsidR="0024638A" w:rsidRDefault="0024638A" w:rsidP="009F4070">
      <w:pPr>
        <w:suppressAutoHyphens/>
        <w:contextualSpacing/>
        <w:rPr>
          <w:rFonts w:eastAsia="SimSun"/>
          <w:kern w:val="2"/>
          <w:sz w:val="24"/>
          <w:szCs w:val="24"/>
          <w:lang w:eastAsia="hi-IN" w:bidi="hi-IN"/>
        </w:rPr>
      </w:pPr>
    </w:p>
    <w:p w:rsidR="0024638A" w:rsidRDefault="0024638A" w:rsidP="009F4070">
      <w:pPr>
        <w:suppressAutoHyphens/>
        <w:contextualSpacing/>
        <w:rPr>
          <w:rFonts w:eastAsia="SimSun"/>
          <w:kern w:val="2"/>
          <w:sz w:val="24"/>
          <w:szCs w:val="24"/>
          <w:lang w:eastAsia="hi-IN" w:bidi="hi-IN"/>
        </w:rPr>
      </w:pPr>
    </w:p>
    <w:p w:rsidR="0024638A" w:rsidRDefault="0024638A" w:rsidP="009F4070">
      <w:pPr>
        <w:suppressAutoHyphens/>
        <w:contextualSpacing/>
        <w:rPr>
          <w:rFonts w:eastAsia="SimSun"/>
          <w:kern w:val="2"/>
          <w:sz w:val="24"/>
          <w:szCs w:val="24"/>
          <w:lang w:eastAsia="hi-IN" w:bidi="hi-IN"/>
        </w:rPr>
      </w:pPr>
    </w:p>
    <w:p w:rsidR="0024638A" w:rsidRPr="006B1090" w:rsidRDefault="0024638A" w:rsidP="009F4070">
      <w:pPr>
        <w:suppressAutoHyphens/>
        <w:contextualSpacing/>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80685B" w:rsidRDefault="0080685B" w:rsidP="00857FC8">
      <w:pPr>
        <w:suppressAutoHyphens/>
        <w:contextualSpacing/>
        <w:rPr>
          <w:rFonts w:eastAsia="SimSun"/>
          <w:kern w:val="2"/>
          <w:sz w:val="24"/>
          <w:szCs w:val="24"/>
          <w:lang w:eastAsia="hi-IN" w:bidi="hi-IN"/>
        </w:rPr>
      </w:pPr>
    </w:p>
    <w:p w:rsidR="0080685B" w:rsidRPr="006B1090" w:rsidRDefault="0080685B" w:rsidP="00857FC8">
      <w:pPr>
        <w:suppressAutoHyphens/>
        <w:contextualSpacing/>
        <w:rPr>
          <w:rFonts w:eastAsia="SimSun"/>
          <w:kern w:val="2"/>
          <w:sz w:val="24"/>
          <w:szCs w:val="24"/>
          <w:lang w:eastAsia="hi-IN" w:bidi="hi-IN"/>
        </w:rPr>
      </w:pPr>
    </w:p>
    <w:p w:rsidR="0024638A" w:rsidRPr="0024638A" w:rsidRDefault="0024638A" w:rsidP="0024638A">
      <w:pPr>
        <w:widowControl/>
        <w:autoSpaceDE/>
        <w:adjustRightInd/>
        <w:jc w:val="center"/>
        <w:rPr>
          <w:sz w:val="24"/>
          <w:szCs w:val="24"/>
        </w:rPr>
      </w:pPr>
      <w:bookmarkStart w:id="7" w:name="_Hlk105065104"/>
      <w:r w:rsidRPr="0024638A">
        <w:rPr>
          <w:sz w:val="24"/>
          <w:szCs w:val="24"/>
        </w:rPr>
        <w:t>Омск, 2022</w:t>
      </w:r>
    </w:p>
    <w:bookmarkEnd w:id="7"/>
    <w:p w:rsidR="00C5612E" w:rsidRDefault="00C5612E" w:rsidP="0024638A">
      <w:pPr>
        <w:widowControl/>
        <w:autoSpaceDE/>
        <w:adjustRightInd/>
        <w:rPr>
          <w:sz w:val="24"/>
          <w:szCs w:val="24"/>
        </w:rPr>
      </w:pPr>
    </w:p>
    <w:p w:rsidR="0024638A" w:rsidRDefault="0024638A" w:rsidP="0024638A">
      <w:pPr>
        <w:widowControl/>
        <w:autoSpaceDE/>
        <w:adjustRightInd/>
        <w:rPr>
          <w:sz w:val="24"/>
          <w:szCs w:val="24"/>
        </w:rPr>
      </w:pPr>
    </w:p>
    <w:p w:rsidR="00C5612E" w:rsidRDefault="00C5612E" w:rsidP="00C5612E">
      <w:pPr>
        <w:spacing w:line="256" w:lineRule="auto"/>
        <w:rPr>
          <w:spacing w:val="-3"/>
          <w:sz w:val="24"/>
          <w:szCs w:val="24"/>
          <w:lang w:eastAsia="en-US"/>
        </w:rPr>
      </w:pPr>
      <w:r w:rsidRPr="006B1090">
        <w:rPr>
          <w:spacing w:val="-3"/>
          <w:sz w:val="24"/>
          <w:szCs w:val="24"/>
          <w:lang w:eastAsia="en-US"/>
        </w:rPr>
        <w:lastRenderedPageBreak/>
        <w:t>Составитель:</w:t>
      </w:r>
    </w:p>
    <w:p w:rsidR="00C5612E" w:rsidRPr="006B1090" w:rsidRDefault="00C5612E" w:rsidP="00C5612E">
      <w:pPr>
        <w:spacing w:line="256" w:lineRule="auto"/>
        <w:rPr>
          <w:spacing w:val="-3"/>
          <w:sz w:val="24"/>
          <w:szCs w:val="24"/>
          <w:lang w:eastAsia="en-US"/>
        </w:rPr>
      </w:pPr>
    </w:p>
    <w:p w:rsidR="00C5612E" w:rsidRPr="006B1090" w:rsidRDefault="00C5612E" w:rsidP="00C5612E">
      <w:pPr>
        <w:widowControl/>
        <w:autoSpaceDE/>
        <w:autoSpaceDN/>
        <w:adjustRightInd/>
        <w:jc w:val="both"/>
        <w:rPr>
          <w:spacing w:val="-3"/>
          <w:sz w:val="24"/>
          <w:szCs w:val="24"/>
          <w:lang w:eastAsia="en-US"/>
        </w:rPr>
      </w:pPr>
      <w:r w:rsidRPr="006B1090">
        <w:rPr>
          <w:spacing w:val="-3"/>
          <w:sz w:val="24"/>
          <w:szCs w:val="24"/>
          <w:lang w:eastAsia="en-US"/>
        </w:rPr>
        <w:t>к.</w:t>
      </w:r>
      <w:r w:rsidR="00BA69E3">
        <w:rPr>
          <w:spacing w:val="-3"/>
          <w:sz w:val="24"/>
          <w:szCs w:val="24"/>
          <w:lang w:eastAsia="en-US"/>
        </w:rPr>
        <w:t xml:space="preserve"> </w:t>
      </w:r>
      <w:r w:rsidRPr="006B1090">
        <w:rPr>
          <w:spacing w:val="-3"/>
          <w:sz w:val="24"/>
          <w:szCs w:val="24"/>
          <w:lang w:eastAsia="en-US"/>
        </w:rPr>
        <w:t>филол.н., доцент _________________ /О.К. Мжельская/</w:t>
      </w:r>
    </w:p>
    <w:p w:rsidR="00C5612E" w:rsidRPr="006B1090" w:rsidRDefault="00C5612E" w:rsidP="00C5612E">
      <w:pPr>
        <w:widowControl/>
        <w:autoSpaceDE/>
        <w:autoSpaceDN/>
        <w:adjustRightInd/>
        <w:jc w:val="both"/>
        <w:rPr>
          <w:spacing w:val="-3"/>
          <w:sz w:val="24"/>
          <w:szCs w:val="24"/>
          <w:lang w:eastAsia="en-US"/>
        </w:rPr>
      </w:pPr>
    </w:p>
    <w:p w:rsidR="0024638A" w:rsidRPr="0024638A" w:rsidRDefault="00C5612E" w:rsidP="0024638A">
      <w:pPr>
        <w:widowControl/>
        <w:autoSpaceDE/>
        <w:autoSpaceDN/>
        <w:adjustRightInd/>
        <w:jc w:val="both"/>
        <w:rPr>
          <w:spacing w:val="-3"/>
          <w:sz w:val="24"/>
          <w:szCs w:val="24"/>
          <w:lang w:eastAsia="en-US"/>
        </w:rPr>
      </w:pPr>
      <w:r w:rsidRPr="006B1090">
        <w:rPr>
          <w:spacing w:val="-3"/>
          <w:sz w:val="24"/>
          <w:szCs w:val="24"/>
          <w:lang w:eastAsia="en-US"/>
        </w:rPr>
        <w:t xml:space="preserve">Рабочая программа одобрена на заседании кафедры  </w:t>
      </w:r>
      <w:bookmarkStart w:id="8" w:name="_Hlk105065302"/>
      <w:r w:rsidR="0024638A" w:rsidRPr="0024638A">
        <w:rPr>
          <w:spacing w:val="-3"/>
          <w:sz w:val="24"/>
          <w:szCs w:val="24"/>
          <w:lang w:eastAsia="en-US"/>
        </w:rPr>
        <w:t>«</w:t>
      </w:r>
      <w:r w:rsidR="0024638A" w:rsidRPr="0024638A">
        <w:rPr>
          <w:spacing w:val="-3"/>
          <w:sz w:val="24"/>
          <w:szCs w:val="24"/>
          <w:lang w:eastAsia="en-US" w:bidi="ru-RU"/>
        </w:rPr>
        <w:t>Политологии, социально-гуманитарных дисциплин и иностранных языков</w:t>
      </w:r>
      <w:r w:rsidR="0024638A" w:rsidRPr="0024638A">
        <w:rPr>
          <w:spacing w:val="-3"/>
          <w:sz w:val="24"/>
          <w:szCs w:val="24"/>
          <w:lang w:eastAsia="en-US"/>
        </w:rPr>
        <w:t>»</w:t>
      </w:r>
    </w:p>
    <w:p w:rsidR="0024638A" w:rsidRPr="0024638A" w:rsidRDefault="0024638A" w:rsidP="0024638A">
      <w:pPr>
        <w:widowControl/>
        <w:autoSpaceDE/>
        <w:autoSpaceDN/>
        <w:adjustRightInd/>
        <w:jc w:val="both"/>
        <w:rPr>
          <w:spacing w:val="-3"/>
          <w:sz w:val="24"/>
          <w:szCs w:val="24"/>
          <w:lang w:eastAsia="en-US"/>
        </w:rPr>
      </w:pPr>
      <w:bookmarkStart w:id="9" w:name="_Hlk105067184"/>
      <w:r w:rsidRPr="0024638A">
        <w:rPr>
          <w:spacing w:val="-3"/>
          <w:sz w:val="24"/>
          <w:szCs w:val="24"/>
          <w:lang w:eastAsia="en-US"/>
        </w:rPr>
        <w:t>Протокол от 25 марта 2022 г. № 8</w:t>
      </w:r>
    </w:p>
    <w:bookmarkEnd w:id="8"/>
    <w:bookmarkEnd w:id="9"/>
    <w:p w:rsidR="00C5612E" w:rsidRPr="00AB7EA5" w:rsidRDefault="00C5612E" w:rsidP="0024638A">
      <w:pPr>
        <w:widowControl/>
        <w:autoSpaceDE/>
        <w:autoSpaceDN/>
        <w:adjustRightInd/>
        <w:jc w:val="both"/>
        <w:rPr>
          <w:spacing w:val="-3"/>
          <w:sz w:val="24"/>
          <w:szCs w:val="24"/>
          <w:lang w:eastAsia="en-US"/>
        </w:rPr>
      </w:pPr>
    </w:p>
    <w:p w:rsidR="00C5612E" w:rsidRPr="00AB7EA5" w:rsidRDefault="00C5612E" w:rsidP="00C5612E">
      <w:pPr>
        <w:widowControl/>
        <w:autoSpaceDE/>
        <w:autoSpaceDN/>
        <w:adjustRightInd/>
        <w:spacing w:line="276" w:lineRule="auto"/>
        <w:rPr>
          <w:spacing w:val="-3"/>
          <w:sz w:val="24"/>
          <w:szCs w:val="24"/>
          <w:lang w:eastAsia="en-US"/>
        </w:rPr>
      </w:pPr>
      <w:r w:rsidRPr="00AB7EA5">
        <w:rPr>
          <w:spacing w:val="-3"/>
          <w:sz w:val="24"/>
          <w:szCs w:val="24"/>
          <w:lang w:eastAsia="en-US"/>
        </w:rPr>
        <w:t>Зав. кафедрой  д.ист.н. профессор_________________ /Н.В. Греков/</w:t>
      </w: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24638A" w:rsidRDefault="0024638A" w:rsidP="00A76E53">
      <w:pPr>
        <w:widowControl/>
        <w:autoSpaceDE/>
        <w:autoSpaceDN/>
        <w:adjustRightInd/>
        <w:spacing w:after="200" w:line="276" w:lineRule="auto"/>
        <w:jc w:val="center"/>
        <w:rPr>
          <w:rFonts w:eastAsia="SimSun"/>
          <w:b/>
          <w:kern w:val="2"/>
          <w:sz w:val="24"/>
          <w:szCs w:val="24"/>
          <w:lang w:eastAsia="hi-IN" w:bidi="hi-IN"/>
        </w:rPr>
      </w:pPr>
    </w:p>
    <w:p w:rsidR="00C5612E" w:rsidRDefault="00C5612E" w:rsidP="00A76E53">
      <w:pPr>
        <w:widowControl/>
        <w:autoSpaceDE/>
        <w:autoSpaceDN/>
        <w:adjustRightInd/>
        <w:spacing w:after="200" w:line="276" w:lineRule="auto"/>
        <w:jc w:val="center"/>
        <w:rPr>
          <w:rFonts w:eastAsia="SimSun"/>
          <w:b/>
          <w:kern w:val="2"/>
          <w:sz w:val="24"/>
          <w:szCs w:val="24"/>
          <w:lang w:eastAsia="hi-IN" w:bidi="hi-IN"/>
        </w:rPr>
      </w:pPr>
    </w:p>
    <w:p w:rsidR="00DF1076" w:rsidRPr="006B1090" w:rsidRDefault="00DF1076" w:rsidP="00A76E53">
      <w:pPr>
        <w:widowControl/>
        <w:autoSpaceDE/>
        <w:autoSpaceDN/>
        <w:adjustRightInd/>
        <w:spacing w:after="200" w:line="276" w:lineRule="auto"/>
        <w:jc w:val="center"/>
        <w:rPr>
          <w:rFonts w:eastAsia="SimSun"/>
          <w:b/>
          <w:kern w:val="2"/>
          <w:sz w:val="24"/>
          <w:szCs w:val="24"/>
          <w:lang w:eastAsia="hi-IN" w:bidi="hi-IN"/>
        </w:rPr>
      </w:pPr>
      <w:r w:rsidRPr="006B1090">
        <w:rPr>
          <w:rFonts w:eastAsia="SimSun"/>
          <w:b/>
          <w:kern w:val="2"/>
          <w:sz w:val="24"/>
          <w:szCs w:val="24"/>
          <w:lang w:eastAsia="hi-IN" w:bidi="hi-IN"/>
        </w:rPr>
        <w:lastRenderedPageBreak/>
        <w:t>СОДЕРЖАНИЕ</w:t>
      </w:r>
    </w:p>
    <w:p w:rsidR="00DF1076" w:rsidRPr="006B109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1</w:t>
            </w:r>
          </w:p>
        </w:tc>
        <w:tc>
          <w:tcPr>
            <w:tcW w:w="8080" w:type="dxa"/>
            <w:hideMark/>
          </w:tcPr>
          <w:p w:rsidR="005C20F0" w:rsidRPr="006B1090" w:rsidRDefault="005C20F0" w:rsidP="00330957">
            <w:pPr>
              <w:jc w:val="both"/>
              <w:rPr>
                <w:sz w:val="24"/>
                <w:szCs w:val="24"/>
              </w:rPr>
            </w:pPr>
            <w:r w:rsidRPr="006B1090">
              <w:rPr>
                <w:sz w:val="24"/>
                <w:szCs w:val="24"/>
              </w:rPr>
              <w:t>Наименован</w:t>
            </w:r>
            <w:r w:rsidR="004A68C9" w:rsidRPr="006B1090">
              <w:rPr>
                <w:sz w:val="24"/>
                <w:szCs w:val="24"/>
              </w:rPr>
              <w:t>ие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2</w:t>
            </w:r>
          </w:p>
        </w:tc>
        <w:tc>
          <w:tcPr>
            <w:tcW w:w="8080" w:type="dxa"/>
            <w:hideMark/>
          </w:tcPr>
          <w:p w:rsidR="005C20F0" w:rsidRPr="006B1090" w:rsidRDefault="005C20F0" w:rsidP="00330957">
            <w:pPr>
              <w:jc w:val="both"/>
              <w:rPr>
                <w:sz w:val="24"/>
                <w:szCs w:val="24"/>
              </w:rPr>
            </w:pPr>
            <w:r w:rsidRPr="006B109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3</w:t>
            </w:r>
          </w:p>
        </w:tc>
        <w:tc>
          <w:tcPr>
            <w:tcW w:w="8080" w:type="dxa"/>
            <w:hideMark/>
          </w:tcPr>
          <w:p w:rsidR="005C20F0" w:rsidRPr="006B1090" w:rsidRDefault="005C20F0" w:rsidP="00330957">
            <w:pPr>
              <w:jc w:val="both"/>
              <w:rPr>
                <w:sz w:val="24"/>
                <w:szCs w:val="24"/>
              </w:rPr>
            </w:pPr>
            <w:r w:rsidRPr="006B1090">
              <w:rPr>
                <w:sz w:val="24"/>
                <w:szCs w:val="24"/>
              </w:rPr>
              <w:t>Указание места дисциплины в структуре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4</w:t>
            </w:r>
          </w:p>
        </w:tc>
        <w:tc>
          <w:tcPr>
            <w:tcW w:w="8080" w:type="dxa"/>
            <w:hideMark/>
          </w:tcPr>
          <w:p w:rsidR="005C20F0" w:rsidRPr="006B1090" w:rsidRDefault="005C20F0" w:rsidP="00330957">
            <w:pPr>
              <w:jc w:val="both"/>
              <w:rPr>
                <w:spacing w:val="4"/>
                <w:sz w:val="24"/>
                <w:szCs w:val="24"/>
              </w:rPr>
            </w:pPr>
            <w:r w:rsidRPr="006B109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5</w:t>
            </w:r>
          </w:p>
        </w:tc>
        <w:tc>
          <w:tcPr>
            <w:tcW w:w="8080" w:type="dxa"/>
            <w:hideMark/>
          </w:tcPr>
          <w:p w:rsidR="005C20F0" w:rsidRPr="006B1090" w:rsidRDefault="005C20F0" w:rsidP="00330957">
            <w:pPr>
              <w:jc w:val="both"/>
              <w:rPr>
                <w:sz w:val="24"/>
                <w:szCs w:val="24"/>
              </w:rPr>
            </w:pPr>
            <w:r w:rsidRPr="006B109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6</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учебно-методического обеспечения </w:t>
            </w:r>
            <w:r w:rsidR="001A6533" w:rsidRPr="006B1090">
              <w:rPr>
                <w:sz w:val="24"/>
                <w:szCs w:val="24"/>
              </w:rPr>
              <w:t xml:space="preserve">для </w:t>
            </w:r>
            <w:r w:rsidRPr="006B1090">
              <w:rPr>
                <w:sz w:val="24"/>
                <w:szCs w:val="24"/>
              </w:rPr>
              <w:t>самостоятельной р</w:t>
            </w:r>
            <w:r w:rsidR="004A68C9" w:rsidRPr="006B1090">
              <w:rPr>
                <w:sz w:val="24"/>
                <w:szCs w:val="24"/>
              </w:rPr>
              <w:t>аботы обучающихся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7</w:t>
            </w:r>
          </w:p>
        </w:tc>
        <w:tc>
          <w:tcPr>
            <w:tcW w:w="8080" w:type="dxa"/>
            <w:hideMark/>
          </w:tcPr>
          <w:p w:rsidR="005C20F0" w:rsidRPr="006B1090" w:rsidRDefault="005C20F0" w:rsidP="00330957">
            <w:pPr>
              <w:jc w:val="both"/>
              <w:rPr>
                <w:sz w:val="24"/>
                <w:szCs w:val="24"/>
              </w:rPr>
            </w:pPr>
            <w:r w:rsidRPr="006B109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8</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ресурсов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необходимых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9</w:t>
            </w:r>
          </w:p>
        </w:tc>
        <w:tc>
          <w:tcPr>
            <w:tcW w:w="8080" w:type="dxa"/>
            <w:hideMark/>
          </w:tcPr>
          <w:p w:rsidR="005C20F0" w:rsidRPr="006B1090" w:rsidRDefault="005C20F0" w:rsidP="00330957">
            <w:pPr>
              <w:jc w:val="both"/>
              <w:rPr>
                <w:sz w:val="24"/>
                <w:szCs w:val="24"/>
              </w:rPr>
            </w:pPr>
            <w:r w:rsidRPr="006B1090">
              <w:rPr>
                <w:sz w:val="24"/>
                <w:szCs w:val="24"/>
              </w:rPr>
              <w:t>Методические указания для обу</w:t>
            </w:r>
            <w:r w:rsidR="004A68C9" w:rsidRPr="006B1090">
              <w:rPr>
                <w:sz w:val="24"/>
                <w:szCs w:val="24"/>
              </w:rPr>
              <w:t>чающихся по освоению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10</w:t>
            </w:r>
          </w:p>
        </w:tc>
        <w:tc>
          <w:tcPr>
            <w:tcW w:w="8080" w:type="dxa"/>
            <w:hideMark/>
          </w:tcPr>
          <w:p w:rsidR="005C20F0" w:rsidRPr="006B1090" w:rsidRDefault="005C20F0" w:rsidP="00330957">
            <w:pPr>
              <w:jc w:val="both"/>
              <w:rPr>
                <w:sz w:val="24"/>
                <w:szCs w:val="24"/>
              </w:rPr>
            </w:pPr>
            <w:r w:rsidRPr="006B109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11</w:t>
            </w:r>
          </w:p>
        </w:tc>
        <w:tc>
          <w:tcPr>
            <w:tcW w:w="8080" w:type="dxa"/>
            <w:hideMark/>
          </w:tcPr>
          <w:p w:rsidR="005C20F0" w:rsidRPr="006B1090" w:rsidRDefault="005C20F0" w:rsidP="00330957">
            <w:pPr>
              <w:jc w:val="both"/>
              <w:rPr>
                <w:sz w:val="24"/>
                <w:szCs w:val="24"/>
              </w:rPr>
            </w:pPr>
            <w:r w:rsidRPr="006B109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bl>
    <w:p w:rsidR="001A6533" w:rsidRPr="006B1090" w:rsidRDefault="001A6533" w:rsidP="00DF1076">
      <w:pPr>
        <w:spacing w:after="160" w:line="256" w:lineRule="auto"/>
        <w:rPr>
          <w:b/>
          <w:sz w:val="24"/>
          <w:szCs w:val="24"/>
        </w:rPr>
      </w:pPr>
    </w:p>
    <w:p w:rsidR="007E45BF" w:rsidRPr="006B1090" w:rsidRDefault="000911D1" w:rsidP="0083121C">
      <w:pPr>
        <w:spacing w:line="256" w:lineRule="auto"/>
        <w:rPr>
          <w:spacing w:val="-3"/>
          <w:sz w:val="24"/>
          <w:szCs w:val="24"/>
          <w:lang w:eastAsia="en-US"/>
        </w:rPr>
      </w:pPr>
      <w:r w:rsidRPr="006B1090">
        <w:rPr>
          <w:spacing w:val="-3"/>
          <w:sz w:val="24"/>
          <w:szCs w:val="24"/>
          <w:lang w:eastAsia="en-US"/>
        </w:rPr>
        <w:br w:type="page"/>
      </w:r>
      <w:r w:rsidR="007E45BF" w:rsidRPr="006B1090">
        <w:rPr>
          <w:b/>
          <w:i/>
          <w:spacing w:val="-3"/>
          <w:sz w:val="24"/>
          <w:szCs w:val="24"/>
          <w:lang w:eastAsia="en-US"/>
        </w:rPr>
        <w:lastRenderedPageBreak/>
        <w:t xml:space="preserve">Рабочая программа дисциплины составлена </w:t>
      </w:r>
      <w:r w:rsidR="007E45BF" w:rsidRPr="006B1090">
        <w:rPr>
          <w:b/>
          <w:i/>
          <w:sz w:val="24"/>
          <w:szCs w:val="24"/>
          <w:lang w:eastAsia="en-US"/>
        </w:rPr>
        <w:t>в соответствии с:</w:t>
      </w:r>
    </w:p>
    <w:p w:rsidR="00670D46" w:rsidRPr="006B1090" w:rsidRDefault="00670D46" w:rsidP="00670D46">
      <w:pPr>
        <w:widowControl/>
        <w:autoSpaceDE/>
        <w:autoSpaceDN/>
        <w:adjustRightInd/>
        <w:ind w:firstLine="709"/>
        <w:jc w:val="both"/>
        <w:rPr>
          <w:sz w:val="24"/>
          <w:szCs w:val="24"/>
          <w:lang w:eastAsia="en-US"/>
        </w:rPr>
      </w:pPr>
      <w:r w:rsidRPr="006B1090">
        <w:rPr>
          <w:sz w:val="24"/>
          <w:szCs w:val="24"/>
          <w:lang w:eastAsia="en-US"/>
        </w:rPr>
        <w:t xml:space="preserve">- Федеральным законом Российской Федерации от 29.12.2012 № 273-ФЗ </w:t>
      </w:r>
      <w:r w:rsidR="00B5697D" w:rsidRPr="006B1090">
        <w:rPr>
          <w:sz w:val="24"/>
          <w:szCs w:val="24"/>
          <w:lang w:eastAsia="en-US"/>
        </w:rPr>
        <w:t>«</w:t>
      </w:r>
      <w:r w:rsidRPr="006B1090">
        <w:rPr>
          <w:sz w:val="24"/>
          <w:szCs w:val="24"/>
          <w:lang w:eastAsia="en-US"/>
        </w:rPr>
        <w:t>Об образовании в Российской Федерации</w:t>
      </w:r>
      <w:r w:rsidR="00B5697D" w:rsidRPr="006B1090">
        <w:rPr>
          <w:sz w:val="24"/>
          <w:szCs w:val="24"/>
          <w:lang w:eastAsia="en-US"/>
        </w:rPr>
        <w:t>»</w:t>
      </w:r>
      <w:r w:rsidRPr="006B1090">
        <w:rPr>
          <w:sz w:val="24"/>
          <w:szCs w:val="24"/>
          <w:lang w:eastAsia="en-US"/>
        </w:rPr>
        <w:t>;</w:t>
      </w:r>
    </w:p>
    <w:p w:rsidR="00670D46" w:rsidRPr="006B1090" w:rsidRDefault="00670D46" w:rsidP="00670D46">
      <w:pPr>
        <w:ind w:firstLine="709"/>
        <w:jc w:val="both"/>
        <w:rPr>
          <w:sz w:val="24"/>
          <w:szCs w:val="24"/>
        </w:rPr>
      </w:pPr>
      <w:r w:rsidRPr="006B1090">
        <w:rPr>
          <w:sz w:val="24"/>
          <w:szCs w:val="24"/>
        </w:rPr>
        <w:t xml:space="preserve">- Федеральным государственным образовательным стандартом информатика (уровень бакалавриата), утвержденного Приказом Минобрнауки России от 12.03.2015 N 207 (зарегистрирован </w:t>
      </w:r>
      <w:r w:rsidR="00893A52" w:rsidRPr="006B1090">
        <w:rPr>
          <w:sz w:val="24"/>
          <w:szCs w:val="24"/>
        </w:rPr>
        <w:t xml:space="preserve">высшего образования по направлению подготовки 09.03.03 </w:t>
      </w:r>
      <w:r w:rsidR="00893A52" w:rsidRPr="005B2668">
        <w:rPr>
          <w:b/>
          <w:sz w:val="24"/>
          <w:szCs w:val="24"/>
        </w:rPr>
        <w:t xml:space="preserve">Прикладная </w:t>
      </w:r>
      <w:r w:rsidR="00616C1D" w:rsidRPr="005B2668">
        <w:rPr>
          <w:b/>
          <w:sz w:val="24"/>
          <w:szCs w:val="24"/>
        </w:rPr>
        <w:t>информатика</w:t>
      </w:r>
      <w:r w:rsidR="005B2668">
        <w:rPr>
          <w:b/>
          <w:sz w:val="24"/>
          <w:szCs w:val="24"/>
        </w:rPr>
        <w:t xml:space="preserve"> </w:t>
      </w:r>
      <w:r w:rsidRPr="005B2668">
        <w:rPr>
          <w:sz w:val="24"/>
          <w:szCs w:val="24"/>
        </w:rPr>
        <w:t>в</w:t>
      </w:r>
      <w:r w:rsidRPr="006B1090">
        <w:rPr>
          <w:sz w:val="24"/>
          <w:szCs w:val="24"/>
        </w:rPr>
        <w:t xml:space="preserve"> Минюсте России 27.03.2015 N 36589) (далее - ФГОС ВО, Федеральный государственный образовательный стандарт высшего образования);</w:t>
      </w:r>
    </w:p>
    <w:p w:rsidR="0083121C" w:rsidRPr="0083121C" w:rsidRDefault="0083121C" w:rsidP="0083121C">
      <w:pPr>
        <w:widowControl/>
        <w:autoSpaceDE/>
        <w:autoSpaceDN/>
        <w:adjustRightInd/>
        <w:ind w:firstLine="709"/>
        <w:jc w:val="both"/>
        <w:rPr>
          <w:sz w:val="24"/>
          <w:szCs w:val="24"/>
          <w:lang w:eastAsia="en-US"/>
        </w:rPr>
      </w:pPr>
      <w:bookmarkStart w:id="10" w:name="_Hlk105065335"/>
      <w:bookmarkStart w:id="11" w:name="_Hlk105602562"/>
      <w:r w:rsidRPr="0083121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121C" w:rsidRPr="0083121C" w:rsidRDefault="0083121C" w:rsidP="0083121C">
      <w:pPr>
        <w:widowControl/>
        <w:autoSpaceDE/>
        <w:autoSpaceDN/>
        <w:adjustRightInd/>
        <w:ind w:firstLine="709"/>
        <w:jc w:val="both"/>
        <w:rPr>
          <w:sz w:val="24"/>
          <w:szCs w:val="24"/>
          <w:lang w:eastAsia="en-US"/>
        </w:rPr>
      </w:pPr>
      <w:bookmarkStart w:id="12" w:name="_Hlk105420200"/>
      <w:bookmarkEnd w:id="10"/>
      <w:r w:rsidRPr="0083121C">
        <w:rPr>
          <w:sz w:val="24"/>
          <w:szCs w:val="24"/>
          <w:lang w:eastAsia="en-US"/>
        </w:rPr>
        <w:t>Рабочая программа дисциплины составлена в соответствии с локальными нормативными актами ЧУ ОО ВО «</w:t>
      </w:r>
      <w:r w:rsidRPr="0083121C">
        <w:rPr>
          <w:b/>
          <w:sz w:val="24"/>
          <w:szCs w:val="24"/>
          <w:lang w:eastAsia="en-US"/>
        </w:rPr>
        <w:t>Омская гуманитарная академия</w:t>
      </w:r>
      <w:r w:rsidRPr="0083121C">
        <w:rPr>
          <w:sz w:val="24"/>
          <w:szCs w:val="24"/>
          <w:lang w:eastAsia="en-US"/>
        </w:rPr>
        <w:t>» (</w:t>
      </w:r>
      <w:r w:rsidRPr="0083121C">
        <w:rPr>
          <w:i/>
          <w:sz w:val="24"/>
          <w:szCs w:val="24"/>
          <w:lang w:eastAsia="en-US"/>
        </w:rPr>
        <w:t>далее – Академия; ОмГА</w:t>
      </w:r>
      <w:r w:rsidRPr="0083121C">
        <w:rPr>
          <w:sz w:val="24"/>
          <w:szCs w:val="24"/>
          <w:lang w:eastAsia="en-US"/>
        </w:rPr>
        <w:t>):</w:t>
      </w:r>
    </w:p>
    <w:p w:rsidR="0083121C" w:rsidRPr="0083121C" w:rsidRDefault="0083121C" w:rsidP="0083121C">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83121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21C" w:rsidRPr="0083121C" w:rsidRDefault="0083121C" w:rsidP="0083121C">
      <w:pPr>
        <w:widowControl/>
        <w:autoSpaceDE/>
        <w:autoSpaceDN/>
        <w:adjustRightInd/>
        <w:ind w:firstLine="709"/>
        <w:jc w:val="both"/>
        <w:rPr>
          <w:sz w:val="24"/>
          <w:szCs w:val="24"/>
          <w:lang w:eastAsia="en-US"/>
        </w:rPr>
      </w:pPr>
      <w:r w:rsidRPr="0083121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21C" w:rsidRPr="0083121C" w:rsidRDefault="0083121C" w:rsidP="0083121C">
      <w:pPr>
        <w:widowControl/>
        <w:autoSpaceDE/>
        <w:autoSpaceDN/>
        <w:adjustRightInd/>
        <w:ind w:firstLine="709"/>
        <w:jc w:val="both"/>
        <w:rPr>
          <w:sz w:val="24"/>
          <w:szCs w:val="24"/>
          <w:lang w:eastAsia="en-US"/>
        </w:rPr>
      </w:pPr>
      <w:r w:rsidRPr="0083121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121C" w:rsidRPr="0083121C" w:rsidRDefault="0083121C" w:rsidP="0083121C">
      <w:pPr>
        <w:widowControl/>
        <w:autoSpaceDE/>
        <w:autoSpaceDN/>
        <w:adjustRightInd/>
        <w:ind w:firstLine="709"/>
        <w:jc w:val="both"/>
        <w:rPr>
          <w:sz w:val="24"/>
          <w:szCs w:val="24"/>
          <w:lang w:eastAsia="en-US"/>
        </w:rPr>
      </w:pPr>
      <w:r w:rsidRPr="0083121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21C" w:rsidRPr="0083121C" w:rsidRDefault="0083121C" w:rsidP="0083121C">
      <w:pPr>
        <w:widowControl/>
        <w:autoSpaceDE/>
        <w:autoSpaceDN/>
        <w:adjustRightInd/>
        <w:ind w:firstLine="709"/>
        <w:jc w:val="both"/>
        <w:rPr>
          <w:sz w:val="24"/>
          <w:szCs w:val="24"/>
          <w:lang w:eastAsia="en-US"/>
        </w:rPr>
      </w:pPr>
      <w:bookmarkStart w:id="17" w:name="_Hlk105065621"/>
      <w:bookmarkEnd w:id="13"/>
      <w:r w:rsidRPr="0083121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83121C">
        <w:rPr>
          <w:sz w:val="24"/>
          <w:szCs w:val="24"/>
          <w:lang w:eastAsia="en-US"/>
        </w:rPr>
        <w:t>;</w:t>
      </w:r>
      <w:bookmarkEnd w:id="15"/>
      <w:bookmarkEnd w:id="17"/>
    </w:p>
    <w:bookmarkEnd w:id="11"/>
    <w:bookmarkEnd w:id="16"/>
    <w:p w:rsidR="0083121C" w:rsidRDefault="00670D46" w:rsidP="0083121C">
      <w:pPr>
        <w:widowControl/>
        <w:autoSpaceDE/>
        <w:autoSpaceDN/>
        <w:adjustRightInd/>
        <w:ind w:firstLine="709"/>
        <w:jc w:val="both"/>
        <w:rPr>
          <w:spacing w:val="-3"/>
          <w:sz w:val="24"/>
          <w:szCs w:val="24"/>
          <w:lang w:eastAsia="en-US"/>
        </w:rPr>
      </w:pPr>
      <w:r w:rsidRPr="006B109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1090">
        <w:rPr>
          <w:rFonts w:eastAsia="Courier New"/>
          <w:sz w:val="24"/>
          <w:szCs w:val="24"/>
          <w:lang w:bidi="ru-RU"/>
        </w:rPr>
        <w:t>09.03.03 Прикладная информатика</w:t>
      </w:r>
      <w:r w:rsidRPr="006B1090">
        <w:rPr>
          <w:sz w:val="24"/>
          <w:szCs w:val="24"/>
        </w:rPr>
        <w:t xml:space="preserve"> (уровень бакалавриата), направленность (профиль) программы </w:t>
      </w:r>
      <w:r w:rsidR="00B5697D" w:rsidRPr="006B1090">
        <w:rPr>
          <w:sz w:val="24"/>
          <w:szCs w:val="24"/>
        </w:rPr>
        <w:t>«</w:t>
      </w:r>
      <w:r w:rsidR="008E60C6">
        <w:rPr>
          <w:sz w:val="24"/>
          <w:szCs w:val="24"/>
        </w:rPr>
        <w:t>Прикладная информатика в экономике</w:t>
      </w:r>
      <w:r w:rsidR="00B5697D" w:rsidRPr="006B1090">
        <w:rPr>
          <w:sz w:val="24"/>
          <w:szCs w:val="24"/>
        </w:rPr>
        <w:t>»</w:t>
      </w:r>
      <w:r w:rsidRPr="006B1090">
        <w:rPr>
          <w:sz w:val="24"/>
          <w:szCs w:val="24"/>
        </w:rPr>
        <w:t xml:space="preserve">; форма обучения – заочная на </w:t>
      </w:r>
      <w:bookmarkStart w:id="18" w:name="_Hlk105067242"/>
      <w:r w:rsidR="0083121C" w:rsidRPr="0083121C">
        <w:rPr>
          <w:sz w:val="24"/>
          <w:szCs w:val="24"/>
        </w:rPr>
        <w:t xml:space="preserve">2022/2023 </w:t>
      </w:r>
      <w:bookmarkEnd w:id="18"/>
      <w:r w:rsidRPr="006B1090">
        <w:rPr>
          <w:sz w:val="24"/>
          <w:szCs w:val="24"/>
        </w:rPr>
        <w:t xml:space="preserve">учебный год, </w:t>
      </w:r>
      <w:r w:rsidRPr="006B1090">
        <w:rPr>
          <w:sz w:val="24"/>
          <w:szCs w:val="24"/>
          <w:lang w:eastAsia="en-US"/>
        </w:rPr>
        <w:t>утвержденным приказом ректора от</w:t>
      </w:r>
      <w:r w:rsidR="00927CC6">
        <w:rPr>
          <w:sz w:val="24"/>
          <w:szCs w:val="24"/>
          <w:lang w:eastAsia="en-US"/>
        </w:rPr>
        <w:t xml:space="preserve"> </w:t>
      </w:r>
      <w:bookmarkStart w:id="19" w:name="_Hlk105084290"/>
      <w:bookmarkStart w:id="20" w:name="_Hlk105073247"/>
      <w:r w:rsidR="0083121C" w:rsidRPr="0083121C">
        <w:rPr>
          <w:spacing w:val="-3"/>
          <w:sz w:val="24"/>
          <w:szCs w:val="24"/>
          <w:lang w:eastAsia="en-US"/>
        </w:rPr>
        <w:t>28.03.2022 № 28</w:t>
      </w:r>
      <w:bookmarkEnd w:id="19"/>
      <w:r w:rsidR="0083121C" w:rsidRPr="0083121C">
        <w:rPr>
          <w:spacing w:val="-3"/>
          <w:sz w:val="24"/>
          <w:szCs w:val="24"/>
          <w:lang w:eastAsia="en-US"/>
        </w:rPr>
        <w:t>.</w:t>
      </w:r>
      <w:bookmarkEnd w:id="20"/>
    </w:p>
    <w:p w:rsidR="00A76E53" w:rsidRPr="006B1090" w:rsidRDefault="00A76E53" w:rsidP="0083121C">
      <w:pPr>
        <w:widowControl/>
        <w:autoSpaceDE/>
        <w:autoSpaceDN/>
        <w:adjustRightInd/>
        <w:ind w:firstLine="709"/>
        <w:jc w:val="both"/>
        <w:rPr>
          <w:sz w:val="24"/>
          <w:szCs w:val="24"/>
        </w:rPr>
      </w:pPr>
      <w:r w:rsidRPr="006B10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0000E" w:rsidRPr="006B1090">
        <w:rPr>
          <w:b/>
          <w:bCs/>
          <w:sz w:val="24"/>
          <w:szCs w:val="24"/>
        </w:rPr>
        <w:t>Б1.Б.04</w:t>
      </w:r>
      <w:r w:rsidR="009F4070" w:rsidRPr="006B1090">
        <w:rPr>
          <w:b/>
          <w:sz w:val="24"/>
          <w:szCs w:val="24"/>
        </w:rPr>
        <w:t xml:space="preserve"> </w:t>
      </w:r>
      <w:r w:rsidR="00B5697D" w:rsidRPr="006B1090">
        <w:rPr>
          <w:b/>
          <w:sz w:val="24"/>
          <w:szCs w:val="24"/>
        </w:rPr>
        <w:t>«</w:t>
      </w:r>
      <w:r w:rsidR="00A75B11" w:rsidRPr="006B1090">
        <w:rPr>
          <w:b/>
          <w:sz w:val="24"/>
          <w:szCs w:val="24"/>
        </w:rPr>
        <w:t>Иностранный язык</w:t>
      </w:r>
      <w:r w:rsidR="00B5697D" w:rsidRPr="006B1090">
        <w:rPr>
          <w:b/>
          <w:sz w:val="24"/>
          <w:szCs w:val="24"/>
        </w:rPr>
        <w:t>»</w:t>
      </w:r>
      <w:r w:rsidRPr="006B1090">
        <w:rPr>
          <w:b/>
          <w:sz w:val="24"/>
          <w:szCs w:val="24"/>
        </w:rPr>
        <w:t xml:space="preserve">  в тече</w:t>
      </w:r>
      <w:r w:rsidR="001D3918">
        <w:rPr>
          <w:b/>
          <w:sz w:val="24"/>
          <w:szCs w:val="24"/>
        </w:rPr>
        <w:t xml:space="preserve">ние </w:t>
      </w:r>
      <w:r w:rsidR="0083121C" w:rsidRPr="0083121C">
        <w:rPr>
          <w:b/>
          <w:sz w:val="24"/>
          <w:szCs w:val="24"/>
        </w:rPr>
        <w:t xml:space="preserve">2022/2023 </w:t>
      </w:r>
      <w:r w:rsidRPr="006B1090">
        <w:rPr>
          <w:b/>
          <w:sz w:val="24"/>
          <w:szCs w:val="24"/>
        </w:rPr>
        <w:t>учебного года:</w:t>
      </w:r>
    </w:p>
    <w:p w:rsidR="00A76E53" w:rsidRPr="006B1090" w:rsidRDefault="00670D46" w:rsidP="00583CB9">
      <w:pPr>
        <w:pStyle w:val="ConsPlusNormal"/>
        <w:ind w:firstLine="540"/>
        <w:jc w:val="both"/>
        <w:rPr>
          <w:rFonts w:ascii="Times New Roman" w:hAnsi="Times New Roman" w:cs="Times New Roman"/>
          <w:sz w:val="24"/>
          <w:szCs w:val="24"/>
        </w:rPr>
      </w:pPr>
      <w:r w:rsidRPr="006B1090">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B1090">
        <w:rPr>
          <w:rFonts w:ascii="Times New Roman" w:hAnsi="Times New Roman" w:cs="Times New Roman"/>
          <w:sz w:val="24"/>
          <w:szCs w:val="24"/>
        </w:rPr>
        <w:lastRenderedPageBreak/>
        <w:t xml:space="preserve">подготовки </w:t>
      </w:r>
      <w:r w:rsidRPr="006B1090">
        <w:rPr>
          <w:rFonts w:ascii="Times New Roman" w:hAnsi="Times New Roman" w:cs="Times New Roman"/>
          <w:b/>
          <w:sz w:val="24"/>
          <w:szCs w:val="24"/>
        </w:rPr>
        <w:t>09.03.03 Прикладная информатика</w:t>
      </w:r>
      <w:r w:rsidRPr="006B1090">
        <w:rPr>
          <w:rFonts w:ascii="Times New Roman" w:hAnsi="Times New Roman" w:cs="Times New Roman"/>
          <w:sz w:val="24"/>
          <w:szCs w:val="24"/>
        </w:rPr>
        <w:t xml:space="preserve"> (уровень бакалавриата), направленность (профиль) программы </w:t>
      </w:r>
      <w:r w:rsidR="00B5697D" w:rsidRPr="006B1090">
        <w:rPr>
          <w:rFonts w:ascii="Times New Roman" w:hAnsi="Times New Roman" w:cs="Times New Roman"/>
          <w:sz w:val="24"/>
          <w:szCs w:val="24"/>
        </w:rPr>
        <w:t>«</w:t>
      </w:r>
      <w:r w:rsidR="008E60C6">
        <w:rPr>
          <w:rFonts w:ascii="Times New Roman" w:hAnsi="Times New Roman" w:cs="Times New Roman"/>
          <w:b/>
          <w:sz w:val="24"/>
          <w:szCs w:val="24"/>
        </w:rPr>
        <w:t>Прикладная информатика в экономике</w:t>
      </w:r>
      <w:r w:rsidR="00B5697D" w:rsidRPr="006B1090">
        <w:rPr>
          <w:rFonts w:ascii="Times New Roman" w:hAnsi="Times New Roman" w:cs="Times New Roman"/>
          <w:sz w:val="24"/>
          <w:szCs w:val="24"/>
        </w:rPr>
        <w:t>»</w:t>
      </w:r>
      <w:r w:rsidRPr="006B1090">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w:t>
      </w:r>
      <w:r w:rsidR="001B08C6" w:rsidRPr="006B1090">
        <w:rPr>
          <w:rFonts w:ascii="Times New Roman" w:eastAsia="Courier New" w:hAnsi="Times New Roman" w:cs="Times New Roman"/>
          <w:sz w:val="24"/>
          <w:szCs w:val="24"/>
          <w:lang w:bidi="ru-RU"/>
        </w:rPr>
        <w:t>научно-исследовательская (основной)</w:t>
      </w:r>
      <w:r w:rsidR="00876A1D">
        <w:rPr>
          <w:rFonts w:ascii="Times New Roman" w:eastAsia="Courier New" w:hAnsi="Times New Roman" w:cs="Times New Roman"/>
          <w:sz w:val="24"/>
          <w:szCs w:val="24"/>
          <w:lang w:bidi="ru-RU"/>
        </w:rPr>
        <w:t>,</w:t>
      </w:r>
      <w:r w:rsidR="001B08C6" w:rsidRPr="006B1090">
        <w:rPr>
          <w:rFonts w:ascii="Times New Roman" w:eastAsia="Courier New" w:hAnsi="Times New Roman" w:cs="Times New Roman"/>
          <w:sz w:val="24"/>
          <w:szCs w:val="24"/>
          <w:lang w:bidi="ru-RU"/>
        </w:rPr>
        <w:t xml:space="preserve"> </w:t>
      </w:r>
      <w:r w:rsidRPr="006B1090">
        <w:rPr>
          <w:rFonts w:ascii="Times New Roman" w:eastAsia="Courier New" w:hAnsi="Times New Roman" w:cs="Times New Roman"/>
          <w:sz w:val="24"/>
          <w:szCs w:val="24"/>
          <w:lang w:bidi="ru-RU"/>
        </w:rPr>
        <w:t>проектная, п</w:t>
      </w:r>
      <w:r w:rsidR="001B08C6" w:rsidRPr="006B1090">
        <w:rPr>
          <w:rFonts w:ascii="Times New Roman" w:eastAsia="Courier New" w:hAnsi="Times New Roman" w:cs="Times New Roman"/>
          <w:sz w:val="24"/>
          <w:szCs w:val="24"/>
          <w:lang w:bidi="ru-RU"/>
        </w:rPr>
        <w:t>роизводственно-технологическая</w:t>
      </w:r>
      <w:r w:rsidRPr="006B1090">
        <w:rPr>
          <w:rFonts w:ascii="Times New Roman" w:eastAsia="Courier New" w:hAnsi="Times New Roman" w:cs="Times New Roman"/>
          <w:sz w:val="24"/>
          <w:szCs w:val="24"/>
          <w:lang w:bidi="ru-RU"/>
        </w:rPr>
        <w:t>,</w:t>
      </w:r>
      <w:r w:rsidRPr="006B10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697D" w:rsidRPr="006B1090">
        <w:rPr>
          <w:rFonts w:ascii="Times New Roman" w:hAnsi="Times New Roman" w:cs="Times New Roman"/>
          <w:sz w:val="24"/>
          <w:szCs w:val="24"/>
        </w:rPr>
        <w:t>«</w:t>
      </w:r>
      <w:r w:rsidR="00A75B11" w:rsidRPr="006B1090">
        <w:rPr>
          <w:rFonts w:ascii="Times New Roman" w:hAnsi="Times New Roman" w:cs="Times New Roman"/>
          <w:sz w:val="24"/>
          <w:szCs w:val="24"/>
        </w:rPr>
        <w:t>Иностранный язык</w:t>
      </w:r>
      <w:r w:rsidR="00B5697D" w:rsidRPr="006B1090">
        <w:rPr>
          <w:rFonts w:ascii="Times New Roman" w:hAnsi="Times New Roman" w:cs="Times New Roman"/>
          <w:sz w:val="24"/>
          <w:szCs w:val="24"/>
        </w:rPr>
        <w:t>»</w:t>
      </w:r>
      <w:r w:rsidR="00A75B11" w:rsidRPr="006B1090">
        <w:rPr>
          <w:rFonts w:ascii="Times New Roman" w:hAnsi="Times New Roman" w:cs="Times New Roman"/>
          <w:b/>
          <w:sz w:val="24"/>
          <w:szCs w:val="24"/>
        </w:rPr>
        <w:t xml:space="preserve"> </w:t>
      </w:r>
      <w:r w:rsidR="00A76E53" w:rsidRPr="006B1090">
        <w:rPr>
          <w:rFonts w:ascii="Times New Roman" w:hAnsi="Times New Roman" w:cs="Times New Roman"/>
          <w:sz w:val="24"/>
          <w:szCs w:val="24"/>
        </w:rPr>
        <w:t>в тече</w:t>
      </w:r>
      <w:r w:rsidR="001D3918">
        <w:rPr>
          <w:rFonts w:ascii="Times New Roman" w:hAnsi="Times New Roman" w:cs="Times New Roman"/>
          <w:sz w:val="24"/>
          <w:szCs w:val="24"/>
        </w:rPr>
        <w:t xml:space="preserve">ние </w:t>
      </w:r>
      <w:r w:rsidR="0083121C" w:rsidRPr="0083121C">
        <w:rPr>
          <w:rFonts w:ascii="Times New Roman" w:hAnsi="Times New Roman" w:cs="Times New Roman"/>
          <w:sz w:val="24"/>
          <w:szCs w:val="24"/>
        </w:rPr>
        <w:t xml:space="preserve">2022/2023 </w:t>
      </w:r>
      <w:r w:rsidR="00A76E53" w:rsidRPr="006B1090">
        <w:rPr>
          <w:rFonts w:ascii="Times New Roman" w:hAnsi="Times New Roman" w:cs="Times New Roman"/>
          <w:sz w:val="24"/>
          <w:szCs w:val="24"/>
        </w:rPr>
        <w:t>учебного года.</w:t>
      </w:r>
    </w:p>
    <w:p w:rsidR="002933E5" w:rsidRPr="006B1090" w:rsidRDefault="002933E5" w:rsidP="009F4070">
      <w:pPr>
        <w:suppressAutoHyphens/>
        <w:jc w:val="both"/>
        <w:rPr>
          <w:sz w:val="24"/>
          <w:szCs w:val="24"/>
        </w:rPr>
      </w:pPr>
    </w:p>
    <w:p w:rsidR="00BB70FB"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Наименование дисциплины:</w:t>
      </w:r>
      <w:r w:rsidR="00857FC8" w:rsidRPr="006B1090">
        <w:rPr>
          <w:rFonts w:ascii="Times New Roman" w:hAnsi="Times New Roman"/>
          <w:b/>
          <w:sz w:val="24"/>
          <w:szCs w:val="24"/>
        </w:rPr>
        <w:t xml:space="preserve"> </w:t>
      </w:r>
      <w:r w:rsidR="0030000E" w:rsidRPr="006B1090">
        <w:rPr>
          <w:rFonts w:ascii="Times New Roman" w:hAnsi="Times New Roman"/>
          <w:b/>
          <w:sz w:val="24"/>
          <w:szCs w:val="24"/>
        </w:rPr>
        <w:t>Б1.Б.04</w:t>
      </w:r>
      <w:r w:rsidRPr="006B1090">
        <w:rPr>
          <w:rFonts w:ascii="Times New Roman" w:hAnsi="Times New Roman"/>
          <w:b/>
          <w:sz w:val="24"/>
          <w:szCs w:val="24"/>
        </w:rPr>
        <w:t xml:space="preserve"> </w:t>
      </w:r>
      <w:r w:rsidR="00B5697D" w:rsidRPr="006B1090">
        <w:rPr>
          <w:rFonts w:ascii="Times New Roman" w:hAnsi="Times New Roman"/>
          <w:b/>
          <w:sz w:val="24"/>
          <w:szCs w:val="24"/>
        </w:rPr>
        <w:t>«</w:t>
      </w:r>
      <w:r w:rsidR="00A75B11" w:rsidRPr="006B1090">
        <w:rPr>
          <w:rFonts w:ascii="Times New Roman" w:hAnsi="Times New Roman"/>
          <w:b/>
          <w:sz w:val="24"/>
          <w:szCs w:val="24"/>
        </w:rPr>
        <w:t>Иностранный язык</w:t>
      </w:r>
      <w:r w:rsidR="00B5697D" w:rsidRPr="006B1090">
        <w:rPr>
          <w:rFonts w:ascii="Times New Roman" w:hAnsi="Times New Roman"/>
          <w:b/>
          <w:sz w:val="24"/>
          <w:szCs w:val="24"/>
        </w:rPr>
        <w:t>»</w:t>
      </w:r>
    </w:p>
    <w:p w:rsidR="00BB70FB" w:rsidRPr="006B1090" w:rsidRDefault="00BB70FB" w:rsidP="00A76E53">
      <w:pPr>
        <w:pStyle w:val="a4"/>
        <w:spacing w:after="0" w:line="240" w:lineRule="auto"/>
        <w:ind w:left="0" w:firstLine="709"/>
        <w:jc w:val="both"/>
        <w:rPr>
          <w:rFonts w:ascii="Times New Roman" w:hAnsi="Times New Roman"/>
          <w:sz w:val="24"/>
          <w:szCs w:val="24"/>
        </w:rPr>
      </w:pPr>
    </w:p>
    <w:p w:rsidR="007F4B97"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B1090" w:rsidRDefault="002B6C87"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ab/>
      </w:r>
      <w:r w:rsidR="00670D46" w:rsidRPr="006B1090">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670D46" w:rsidRPr="006B1090">
        <w:rPr>
          <w:rFonts w:eastAsia="Calibri"/>
          <w:i/>
          <w:sz w:val="24"/>
          <w:szCs w:val="24"/>
          <w:lang w:eastAsia="en-US"/>
        </w:rPr>
        <w:t>далее - ОПОП</w:t>
      </w:r>
      <w:r w:rsidR="00670D46" w:rsidRPr="006B1090">
        <w:rPr>
          <w:rFonts w:eastAsia="Calibri"/>
          <w:sz w:val="24"/>
          <w:szCs w:val="24"/>
          <w:lang w:eastAsia="en-US"/>
        </w:rPr>
        <w:t>) бакалавриата определены возможности Академии в формировании компетенций выпускников.</w:t>
      </w:r>
      <w:r w:rsidR="0033546E" w:rsidRPr="006B1090">
        <w:rPr>
          <w:rFonts w:eastAsia="Calibri"/>
          <w:sz w:val="24"/>
          <w:szCs w:val="24"/>
          <w:lang w:eastAsia="en-US"/>
        </w:rPr>
        <w:tab/>
      </w:r>
    </w:p>
    <w:p w:rsidR="007F4B97" w:rsidRPr="006B1090" w:rsidRDefault="0033546E"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 xml:space="preserve">Процесс изучения дисциплины </w:t>
      </w:r>
      <w:r w:rsidR="00B5697D" w:rsidRPr="006B1090">
        <w:rPr>
          <w:rFonts w:eastAsia="Calibri"/>
          <w:sz w:val="24"/>
          <w:szCs w:val="24"/>
          <w:lang w:eastAsia="en-US"/>
        </w:rPr>
        <w:t>«</w:t>
      </w:r>
      <w:r w:rsidR="00A75B11" w:rsidRPr="006B1090">
        <w:rPr>
          <w:rFonts w:eastAsia="Calibri"/>
          <w:sz w:val="24"/>
          <w:szCs w:val="24"/>
          <w:lang w:eastAsia="en-US"/>
        </w:rPr>
        <w:t>Иностранный язык</w:t>
      </w:r>
      <w:r w:rsidR="00B5697D" w:rsidRPr="006B1090">
        <w:rPr>
          <w:rFonts w:eastAsia="Calibri"/>
          <w:sz w:val="24"/>
          <w:szCs w:val="24"/>
          <w:lang w:eastAsia="en-US"/>
        </w:rPr>
        <w:t>»</w:t>
      </w:r>
      <w:r w:rsidR="00BB6C9A" w:rsidRPr="006B1090">
        <w:rPr>
          <w:rFonts w:eastAsia="Calibri"/>
          <w:sz w:val="24"/>
          <w:szCs w:val="24"/>
          <w:lang w:eastAsia="en-US"/>
        </w:rPr>
        <w:t xml:space="preserve"> </w:t>
      </w:r>
      <w:r w:rsidRPr="006B1090">
        <w:rPr>
          <w:rFonts w:eastAsia="Calibri"/>
          <w:sz w:val="24"/>
          <w:szCs w:val="24"/>
          <w:lang w:eastAsia="en-US"/>
        </w:rPr>
        <w:t xml:space="preserve">направлен на формирование следующих компетенций: </w:t>
      </w:r>
      <w:r w:rsidR="002B6C87" w:rsidRPr="006B1090">
        <w:rPr>
          <w:rFonts w:eastAsia="Calibri"/>
          <w:sz w:val="24"/>
          <w:szCs w:val="24"/>
          <w:lang w:eastAsia="en-US"/>
        </w:rPr>
        <w:t xml:space="preserve"> </w:t>
      </w:r>
    </w:p>
    <w:p w:rsidR="00793F01" w:rsidRPr="006B109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1090" w:rsidTr="008E223C">
        <w:tc>
          <w:tcPr>
            <w:tcW w:w="3049"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Результаты освоения ОПОП (содержание</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1595"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Код</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4927" w:type="dxa"/>
            <w:vAlign w:val="center"/>
          </w:tcPr>
          <w:p w:rsidR="00A76E53"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 xml:space="preserve">Перечень планируемых результатов </w:t>
            </w:r>
          </w:p>
          <w:p w:rsidR="00793F01"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обучения по дисциплине</w:t>
            </w:r>
          </w:p>
        </w:tc>
      </w:tr>
      <w:tr w:rsidR="00793F01" w:rsidRPr="006B1090" w:rsidTr="008E223C">
        <w:tc>
          <w:tcPr>
            <w:tcW w:w="3049" w:type="dxa"/>
            <w:vAlign w:val="center"/>
          </w:tcPr>
          <w:p w:rsidR="00A75B11" w:rsidRPr="006B1090" w:rsidRDefault="008E223C" w:rsidP="008E223C">
            <w:pPr>
              <w:jc w:val="center"/>
              <w:rPr>
                <w:sz w:val="24"/>
                <w:szCs w:val="24"/>
              </w:rPr>
            </w:pPr>
            <w:r>
              <w:rPr>
                <w:sz w:val="24"/>
                <w:szCs w:val="24"/>
              </w:rPr>
              <w:t>Способность</w:t>
            </w:r>
            <w:r w:rsidR="00876A1D">
              <w:rPr>
                <w:sz w:val="24"/>
                <w:szCs w:val="24"/>
              </w:rPr>
              <w:t>ю</w:t>
            </w:r>
            <w:r w:rsidR="00A75B11" w:rsidRPr="006B1090">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6B1090" w:rsidRDefault="00793F01" w:rsidP="008E223C">
            <w:pPr>
              <w:widowControl/>
              <w:tabs>
                <w:tab w:val="left" w:pos="708"/>
              </w:tabs>
              <w:autoSpaceDE/>
              <w:adjustRightInd/>
              <w:jc w:val="center"/>
              <w:rPr>
                <w:rFonts w:eastAsia="Calibri"/>
                <w:sz w:val="24"/>
                <w:szCs w:val="24"/>
                <w:lang w:eastAsia="en-US"/>
              </w:rPr>
            </w:pPr>
          </w:p>
        </w:tc>
        <w:tc>
          <w:tcPr>
            <w:tcW w:w="1595" w:type="dxa"/>
            <w:vAlign w:val="center"/>
          </w:tcPr>
          <w:p w:rsidR="00793F01" w:rsidRPr="006B1090" w:rsidRDefault="008E223C" w:rsidP="008E223C">
            <w:pPr>
              <w:widowControl/>
              <w:tabs>
                <w:tab w:val="left" w:pos="708"/>
              </w:tabs>
              <w:autoSpaceDE/>
              <w:adjustRightInd/>
              <w:jc w:val="center"/>
              <w:rPr>
                <w:rFonts w:eastAsia="Calibri"/>
                <w:sz w:val="24"/>
                <w:szCs w:val="24"/>
                <w:lang w:eastAsia="en-US"/>
              </w:rPr>
            </w:pPr>
            <w:r>
              <w:rPr>
                <w:sz w:val="24"/>
                <w:szCs w:val="24"/>
              </w:rPr>
              <w:t>ОК</w:t>
            </w:r>
            <w:r>
              <w:rPr>
                <w:sz w:val="24"/>
                <w:szCs w:val="24"/>
                <w:lang w:val="en-US"/>
              </w:rPr>
              <w:t>-</w:t>
            </w:r>
            <w:r w:rsidR="00746070" w:rsidRPr="006B1090">
              <w:rPr>
                <w:sz w:val="24"/>
                <w:szCs w:val="24"/>
              </w:rPr>
              <w:t>5</w:t>
            </w:r>
          </w:p>
        </w:tc>
        <w:tc>
          <w:tcPr>
            <w:tcW w:w="4927" w:type="dxa"/>
            <w:vAlign w:val="center"/>
          </w:tcPr>
          <w:p w:rsidR="00793F01" w:rsidRPr="008E223C"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6B1090" w:rsidRDefault="00583CB9" w:rsidP="008E223C">
            <w:pPr>
              <w:widowControl/>
              <w:numPr>
                <w:ilvl w:val="0"/>
                <w:numId w:val="8"/>
              </w:numPr>
              <w:tabs>
                <w:tab w:val="left" w:pos="318"/>
              </w:tabs>
              <w:autoSpaceDE/>
              <w:adjustRightInd/>
              <w:ind w:left="34" w:firstLine="0"/>
              <w:jc w:val="both"/>
              <w:rPr>
                <w:sz w:val="24"/>
                <w:szCs w:val="24"/>
              </w:rPr>
            </w:pPr>
            <w:r w:rsidRPr="006B109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6B1090" w:rsidRDefault="00583CB9" w:rsidP="008E223C">
            <w:pPr>
              <w:widowControl/>
              <w:numPr>
                <w:ilvl w:val="0"/>
                <w:numId w:val="8"/>
              </w:numPr>
              <w:tabs>
                <w:tab w:val="left" w:pos="318"/>
              </w:tabs>
              <w:autoSpaceDE/>
              <w:adjustRightInd/>
              <w:ind w:left="34" w:firstLine="0"/>
              <w:jc w:val="both"/>
              <w:rPr>
                <w:rFonts w:eastAsia="Calibri"/>
                <w:i/>
                <w:sz w:val="24"/>
                <w:szCs w:val="24"/>
                <w:lang w:eastAsia="en-US"/>
              </w:rPr>
            </w:pPr>
            <w:r w:rsidRPr="006B1090">
              <w:rPr>
                <w:sz w:val="24"/>
                <w:szCs w:val="24"/>
              </w:rPr>
              <w:t>правила речевого этикета в соответствии с ситуациями межкультурного общения в со</w:t>
            </w:r>
            <w:r w:rsidR="008E223C">
              <w:rPr>
                <w:sz w:val="24"/>
                <w:szCs w:val="24"/>
              </w:rPr>
              <w:t>циально-бытовой сфере.</w:t>
            </w:r>
          </w:p>
          <w:p w:rsidR="00793F01" w:rsidRPr="006B1090"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 xml:space="preserve">вести диалог/полилог, строить монологическое высказывание в пределах изученных тем; </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передавать содержание прочитанного/прослушанного тек</w:t>
            </w:r>
            <w:r w:rsidR="008E223C">
              <w:rPr>
                <w:sz w:val="24"/>
                <w:szCs w:val="24"/>
              </w:rPr>
              <w:t>ста.</w:t>
            </w:r>
          </w:p>
          <w:p w:rsidR="00793F01" w:rsidRPr="006B1090" w:rsidRDefault="00793F01" w:rsidP="008E223C">
            <w:pPr>
              <w:widowControl/>
              <w:tabs>
                <w:tab w:val="left" w:pos="318"/>
              </w:tabs>
              <w:autoSpaceDE/>
              <w:adjustRightInd/>
              <w:rPr>
                <w:rFonts w:eastAsia="Calibri"/>
                <w:sz w:val="24"/>
                <w:szCs w:val="24"/>
                <w:lang w:eastAsia="en-US"/>
              </w:rPr>
            </w:pPr>
            <w:r w:rsidRPr="006B1090">
              <w:rPr>
                <w:rFonts w:eastAsia="Calibri"/>
                <w:i/>
                <w:sz w:val="24"/>
                <w:szCs w:val="24"/>
                <w:lang w:eastAsia="en-US"/>
              </w:rPr>
              <w:t>Владеть</w:t>
            </w:r>
            <w:r w:rsidR="008E223C">
              <w:rPr>
                <w:rFonts w:eastAsia="Calibri"/>
                <w:sz w:val="24"/>
                <w:szCs w:val="24"/>
                <w:lang w:eastAsia="en-US"/>
              </w:rPr>
              <w:t>:</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грамматическими навыками, обеспечивающими коммуникацию общего характера;</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основной информацией о культуре и традициях стран изучаемого языка; </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навыками устной речи; навыками аудирования; </w:t>
            </w:r>
          </w:p>
          <w:p w:rsidR="00793F01"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всеми видами чтения иноязычных текс</w:t>
            </w:r>
            <w:r w:rsidR="008E223C">
              <w:rPr>
                <w:sz w:val="24"/>
                <w:szCs w:val="24"/>
              </w:rPr>
              <w:t>тов; навыками письма орфографии</w:t>
            </w:r>
          </w:p>
        </w:tc>
      </w:tr>
    </w:tbl>
    <w:p w:rsidR="00793F01" w:rsidRPr="006B1090" w:rsidRDefault="00793F01" w:rsidP="009F4070">
      <w:pPr>
        <w:widowControl/>
        <w:tabs>
          <w:tab w:val="left" w:pos="708"/>
        </w:tabs>
        <w:autoSpaceDE/>
        <w:adjustRightInd/>
        <w:jc w:val="both"/>
        <w:rPr>
          <w:rFonts w:eastAsia="Calibri"/>
          <w:sz w:val="24"/>
          <w:szCs w:val="24"/>
          <w:lang w:eastAsia="en-US"/>
        </w:rPr>
      </w:pPr>
    </w:p>
    <w:p w:rsidR="007F4B97" w:rsidRPr="006B1090"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lastRenderedPageBreak/>
        <w:t>Указание места дисциплины в структуре образовательной программы</w:t>
      </w:r>
    </w:p>
    <w:p w:rsidR="00027D2C" w:rsidRPr="006B1090" w:rsidRDefault="007F4B97" w:rsidP="00A76E53">
      <w:pPr>
        <w:widowControl/>
        <w:tabs>
          <w:tab w:val="left" w:pos="708"/>
        </w:tabs>
        <w:autoSpaceDE/>
        <w:adjustRightInd/>
        <w:ind w:firstLine="709"/>
        <w:jc w:val="both"/>
        <w:rPr>
          <w:rFonts w:eastAsia="Calibri"/>
          <w:sz w:val="24"/>
          <w:szCs w:val="24"/>
          <w:lang w:eastAsia="en-US"/>
        </w:rPr>
      </w:pPr>
      <w:r w:rsidRPr="006B1090">
        <w:rPr>
          <w:sz w:val="24"/>
          <w:szCs w:val="24"/>
        </w:rPr>
        <w:t xml:space="preserve">Дисциплина </w:t>
      </w:r>
      <w:r w:rsidR="0030000E" w:rsidRPr="008E223C">
        <w:rPr>
          <w:b/>
          <w:sz w:val="24"/>
          <w:szCs w:val="24"/>
        </w:rPr>
        <w:t>Б1.Б.04</w:t>
      </w:r>
      <w:r w:rsidR="00AA2A29" w:rsidRPr="008E223C">
        <w:rPr>
          <w:b/>
          <w:sz w:val="24"/>
          <w:szCs w:val="24"/>
        </w:rPr>
        <w:t xml:space="preserve"> </w:t>
      </w:r>
      <w:r w:rsidR="00B5697D" w:rsidRPr="008E223C">
        <w:rPr>
          <w:b/>
          <w:sz w:val="24"/>
          <w:szCs w:val="24"/>
        </w:rPr>
        <w:t>«</w:t>
      </w:r>
      <w:r w:rsidR="00A75B11" w:rsidRPr="008E223C">
        <w:rPr>
          <w:b/>
          <w:sz w:val="24"/>
          <w:szCs w:val="24"/>
        </w:rPr>
        <w:t>Иностранный язык</w:t>
      </w:r>
      <w:r w:rsidR="00B5697D" w:rsidRPr="008E223C">
        <w:rPr>
          <w:b/>
          <w:sz w:val="24"/>
          <w:szCs w:val="24"/>
        </w:rPr>
        <w:t>»</w:t>
      </w:r>
      <w:r w:rsidRPr="006B1090">
        <w:rPr>
          <w:sz w:val="24"/>
          <w:szCs w:val="24"/>
        </w:rPr>
        <w:t xml:space="preserve"> </w:t>
      </w:r>
      <w:r w:rsidRPr="006B1090">
        <w:rPr>
          <w:rFonts w:eastAsia="Calibri"/>
          <w:sz w:val="24"/>
          <w:szCs w:val="24"/>
          <w:lang w:eastAsia="en-US"/>
        </w:rPr>
        <w:t xml:space="preserve">является дисциплиной базовой части </w:t>
      </w:r>
      <w:r w:rsidR="008E223C">
        <w:rPr>
          <w:rFonts w:eastAsia="Calibri"/>
          <w:sz w:val="24"/>
          <w:szCs w:val="24"/>
          <w:lang w:eastAsia="en-US"/>
        </w:rPr>
        <w:t>блока Б</w:t>
      </w:r>
      <w:r w:rsidR="00027D2C" w:rsidRPr="006B1090">
        <w:rPr>
          <w:rFonts w:eastAsia="Calibri"/>
          <w:sz w:val="24"/>
          <w:szCs w:val="24"/>
          <w:lang w:eastAsia="en-US"/>
        </w:rPr>
        <w:t>1</w:t>
      </w:r>
      <w:r w:rsidR="008E223C">
        <w:rPr>
          <w:rFonts w:eastAsia="Calibri"/>
          <w:sz w:val="24"/>
          <w:szCs w:val="24"/>
          <w:lang w:eastAsia="en-US"/>
        </w:rPr>
        <w:t>.</w:t>
      </w:r>
    </w:p>
    <w:p w:rsidR="00027D2C" w:rsidRPr="006B109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8E223C" w:rsidTr="00330957">
        <w:tc>
          <w:tcPr>
            <w:tcW w:w="1196"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2494"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Содержательно-логические связи</w:t>
            </w:r>
          </w:p>
        </w:tc>
        <w:tc>
          <w:tcPr>
            <w:tcW w:w="1185"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Коды форми-руемых компе-тенций</w:t>
            </w: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 дисциплин, практик</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232"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DA3FFC" w:rsidRPr="008E223C" w:rsidTr="00330957">
        <w:tc>
          <w:tcPr>
            <w:tcW w:w="1196" w:type="dxa"/>
            <w:vAlign w:val="center"/>
          </w:tcPr>
          <w:p w:rsidR="00DA3FFC" w:rsidRPr="008E223C" w:rsidRDefault="0030000E"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Б1.Б.04</w:t>
            </w:r>
          </w:p>
        </w:tc>
        <w:tc>
          <w:tcPr>
            <w:tcW w:w="2494" w:type="dxa"/>
            <w:vAlign w:val="center"/>
          </w:tcPr>
          <w:p w:rsidR="00DA3FFC"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Иностранный язык</w:t>
            </w:r>
          </w:p>
        </w:tc>
        <w:tc>
          <w:tcPr>
            <w:tcW w:w="2232" w:type="dxa"/>
            <w:vAlign w:val="center"/>
          </w:tcPr>
          <w:p w:rsidR="009C3BEA" w:rsidRPr="008E223C" w:rsidRDefault="00FA15DA" w:rsidP="008E223C">
            <w:pPr>
              <w:widowControl/>
              <w:tabs>
                <w:tab w:val="left" w:pos="708"/>
              </w:tabs>
              <w:autoSpaceDE/>
              <w:adjustRightInd/>
              <w:jc w:val="center"/>
              <w:rPr>
                <w:rFonts w:eastAsia="Calibri"/>
                <w:sz w:val="24"/>
                <w:szCs w:val="24"/>
                <w:lang w:eastAsia="en-US"/>
              </w:rPr>
            </w:pPr>
            <w:r w:rsidRPr="008E223C">
              <w:rPr>
                <w:sz w:val="24"/>
                <w:szCs w:val="24"/>
              </w:rPr>
              <w:t xml:space="preserve">Иностранный </w:t>
            </w:r>
            <w:r w:rsidR="00E208CF" w:rsidRPr="008E223C">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8E223C" w:rsidRDefault="00896166" w:rsidP="008E223C">
            <w:pPr>
              <w:jc w:val="center"/>
              <w:rPr>
                <w:rFonts w:eastAsia="Calibri"/>
                <w:sz w:val="24"/>
                <w:szCs w:val="24"/>
                <w:lang w:eastAsia="en-US"/>
              </w:rPr>
            </w:pPr>
            <w:r w:rsidRPr="008E223C">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ОК</w:t>
            </w:r>
            <w:r w:rsidR="00297A80" w:rsidRPr="008E223C">
              <w:rPr>
                <w:rFonts w:eastAsia="Calibri"/>
                <w:sz w:val="24"/>
                <w:szCs w:val="24"/>
                <w:lang w:eastAsia="en-US"/>
              </w:rPr>
              <w:t>-</w:t>
            </w:r>
            <w:r w:rsidR="00746070" w:rsidRPr="008E223C">
              <w:rPr>
                <w:rFonts w:eastAsia="Calibri"/>
                <w:sz w:val="24"/>
                <w:szCs w:val="24"/>
                <w:lang w:eastAsia="en-US"/>
              </w:rPr>
              <w:t>5</w:t>
            </w:r>
          </w:p>
        </w:tc>
      </w:tr>
    </w:tbl>
    <w:p w:rsidR="00D02EB8" w:rsidRPr="006B1090" w:rsidRDefault="00D02EB8" w:rsidP="00A76E53">
      <w:pPr>
        <w:widowControl/>
        <w:autoSpaceDE/>
        <w:autoSpaceDN/>
        <w:adjustRightInd/>
        <w:contextualSpacing/>
        <w:jc w:val="both"/>
        <w:rPr>
          <w:rFonts w:eastAsia="Calibri"/>
          <w:b/>
          <w:spacing w:val="4"/>
          <w:sz w:val="24"/>
          <w:szCs w:val="24"/>
          <w:lang w:eastAsia="en-US"/>
        </w:rPr>
      </w:pPr>
    </w:p>
    <w:p w:rsidR="007F4B97" w:rsidRPr="006B1090" w:rsidRDefault="007F4B97" w:rsidP="00A76E53">
      <w:pPr>
        <w:widowControl/>
        <w:autoSpaceDE/>
        <w:autoSpaceDN/>
        <w:adjustRightInd/>
        <w:ind w:firstLine="709"/>
        <w:contextualSpacing/>
        <w:jc w:val="both"/>
        <w:rPr>
          <w:rFonts w:eastAsia="Calibri"/>
          <w:b/>
          <w:spacing w:val="4"/>
          <w:sz w:val="24"/>
          <w:szCs w:val="24"/>
          <w:lang w:eastAsia="en-US"/>
        </w:rPr>
      </w:pPr>
      <w:r w:rsidRPr="006B1090">
        <w:rPr>
          <w:rFonts w:eastAsia="Calibri"/>
          <w:b/>
          <w:spacing w:val="4"/>
          <w:sz w:val="24"/>
          <w:szCs w:val="24"/>
          <w:lang w:eastAsia="en-US"/>
        </w:rPr>
        <w:t xml:space="preserve">4. </w:t>
      </w:r>
      <w:r w:rsidR="00BB6C9A" w:rsidRPr="006B109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B1090" w:rsidRDefault="00BB6C9A"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 xml:space="preserve">Объем учебной дисциплины – </w:t>
      </w:r>
      <w:r w:rsidR="00BD3FA5" w:rsidRPr="006B1090">
        <w:rPr>
          <w:rFonts w:eastAsia="Calibri"/>
          <w:sz w:val="24"/>
          <w:szCs w:val="24"/>
          <w:lang w:eastAsia="en-US"/>
        </w:rPr>
        <w:t>6</w:t>
      </w:r>
      <w:r w:rsidRPr="006B1090">
        <w:rPr>
          <w:rFonts w:eastAsia="Calibri"/>
          <w:sz w:val="24"/>
          <w:szCs w:val="24"/>
          <w:lang w:eastAsia="en-US"/>
        </w:rPr>
        <w:t xml:space="preserve"> зачетных единиц – 2</w:t>
      </w:r>
      <w:r w:rsidR="00BD3FA5" w:rsidRPr="006B1090">
        <w:rPr>
          <w:rFonts w:eastAsia="Calibri"/>
          <w:sz w:val="24"/>
          <w:szCs w:val="24"/>
          <w:lang w:eastAsia="en-US"/>
        </w:rPr>
        <w:t>16</w:t>
      </w:r>
      <w:r w:rsidR="002B5C25" w:rsidRPr="006B1090">
        <w:rPr>
          <w:rFonts w:eastAsia="Calibri"/>
          <w:sz w:val="24"/>
          <w:szCs w:val="24"/>
          <w:lang w:eastAsia="en-US"/>
        </w:rPr>
        <w:t xml:space="preserve"> академических часов</w:t>
      </w:r>
      <w:r w:rsidR="008E223C">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Из них</w:t>
      </w:r>
      <w:r w:rsidRPr="006B1090">
        <w:rPr>
          <w:rFonts w:eastAsia="Calibri"/>
          <w:sz w:val="24"/>
          <w:szCs w:val="24"/>
          <w:lang w:val="en-US" w:eastAsia="en-US"/>
        </w:rPr>
        <w:t>:</w:t>
      </w:r>
    </w:p>
    <w:p w:rsidR="008E223C" w:rsidRPr="008E223C" w:rsidRDefault="008E223C"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Очная форма обучения</w:t>
            </w:r>
          </w:p>
        </w:tc>
        <w:tc>
          <w:tcPr>
            <w:tcW w:w="2517" w:type="dxa"/>
            <w:vAlign w:val="center"/>
          </w:tcPr>
          <w:p w:rsidR="00A76E53"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 xml:space="preserve">Заочная форма </w:t>
            </w:r>
          </w:p>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обучения</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Контактная работа</w:t>
            </w:r>
          </w:p>
        </w:tc>
        <w:tc>
          <w:tcPr>
            <w:tcW w:w="2693" w:type="dxa"/>
            <w:vAlign w:val="center"/>
          </w:tcPr>
          <w:p w:rsidR="00A32A5F" w:rsidRPr="006B1090" w:rsidRDefault="00E208CF" w:rsidP="002503BC">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E208CF"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Лекций</w:t>
            </w:r>
          </w:p>
        </w:tc>
        <w:tc>
          <w:tcPr>
            <w:tcW w:w="2693" w:type="dxa"/>
            <w:vAlign w:val="center"/>
          </w:tcPr>
          <w:p w:rsidR="00A32A5F" w:rsidRPr="006B1090" w:rsidRDefault="008A415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Лабораторных работ</w:t>
            </w:r>
          </w:p>
        </w:tc>
        <w:tc>
          <w:tcPr>
            <w:tcW w:w="2693" w:type="dxa"/>
            <w:vAlign w:val="center"/>
          </w:tcPr>
          <w:p w:rsidR="00A32A5F"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Практических занятий</w:t>
            </w:r>
          </w:p>
        </w:tc>
        <w:tc>
          <w:tcPr>
            <w:tcW w:w="2693" w:type="dxa"/>
            <w:vAlign w:val="center"/>
          </w:tcPr>
          <w:p w:rsidR="00A32A5F" w:rsidRPr="006B1090" w:rsidRDefault="00FA0691" w:rsidP="00330957">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Самостоятельная работа обучающихся</w:t>
            </w:r>
          </w:p>
        </w:tc>
        <w:tc>
          <w:tcPr>
            <w:tcW w:w="2693" w:type="dxa"/>
            <w:vAlign w:val="center"/>
          </w:tcPr>
          <w:p w:rsidR="00A32A5F" w:rsidRPr="006B1090" w:rsidRDefault="00BD3FA5" w:rsidP="00330957">
            <w:pPr>
              <w:widowControl/>
              <w:autoSpaceDE/>
              <w:autoSpaceDN/>
              <w:adjustRightInd/>
              <w:jc w:val="center"/>
              <w:rPr>
                <w:rFonts w:eastAsia="Calibri"/>
                <w:sz w:val="24"/>
                <w:szCs w:val="24"/>
                <w:lang w:eastAsia="en-US"/>
              </w:rPr>
            </w:pPr>
            <w:r w:rsidRPr="006B1090">
              <w:rPr>
                <w:rFonts w:eastAsia="Calibri"/>
                <w:sz w:val="24"/>
                <w:szCs w:val="24"/>
                <w:lang w:eastAsia="en-US"/>
              </w:rPr>
              <w:t>117</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193</w:t>
            </w:r>
          </w:p>
        </w:tc>
      </w:tr>
      <w:tr w:rsidR="0047633A" w:rsidRPr="006B1090" w:rsidTr="00330957">
        <w:tc>
          <w:tcPr>
            <w:tcW w:w="4365" w:type="dxa"/>
          </w:tcPr>
          <w:p w:rsidR="0047633A" w:rsidRPr="006B1090" w:rsidRDefault="0047633A"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Контроль</w:t>
            </w:r>
          </w:p>
        </w:tc>
        <w:tc>
          <w:tcPr>
            <w:tcW w:w="2693" w:type="dxa"/>
            <w:vAlign w:val="center"/>
          </w:tcPr>
          <w:p w:rsidR="0047633A"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27</w:t>
            </w:r>
          </w:p>
        </w:tc>
        <w:tc>
          <w:tcPr>
            <w:tcW w:w="2517" w:type="dxa"/>
            <w:vAlign w:val="center"/>
          </w:tcPr>
          <w:p w:rsidR="0047633A"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13</w:t>
            </w:r>
          </w:p>
        </w:tc>
      </w:tr>
      <w:tr w:rsidR="00A32A5F" w:rsidRPr="006B1090" w:rsidTr="00330957">
        <w:tc>
          <w:tcPr>
            <w:tcW w:w="4365" w:type="dxa"/>
            <w:vAlign w:val="center"/>
          </w:tcPr>
          <w:p w:rsidR="00A32A5F" w:rsidRPr="007D5112" w:rsidRDefault="00A32A5F" w:rsidP="00330957">
            <w:pPr>
              <w:widowControl/>
              <w:autoSpaceDE/>
              <w:autoSpaceDN/>
              <w:adjustRightInd/>
              <w:rPr>
                <w:rFonts w:eastAsia="Calibri"/>
                <w:sz w:val="24"/>
                <w:szCs w:val="24"/>
                <w:lang w:eastAsia="en-US"/>
              </w:rPr>
            </w:pPr>
            <w:r w:rsidRPr="007D5112">
              <w:rPr>
                <w:rFonts w:eastAsia="Calibri"/>
                <w:sz w:val="24"/>
                <w:szCs w:val="24"/>
                <w:lang w:eastAsia="en-US"/>
              </w:rPr>
              <w:t>Формы промежуточной аттестации</w:t>
            </w:r>
          </w:p>
        </w:tc>
        <w:tc>
          <w:tcPr>
            <w:tcW w:w="2693" w:type="dxa"/>
            <w:vAlign w:val="center"/>
          </w:tcPr>
          <w:p w:rsidR="00783D3E" w:rsidRPr="007D5112" w:rsidRDefault="007D5112" w:rsidP="00783D3E">
            <w:pPr>
              <w:widowControl/>
              <w:autoSpaceDE/>
              <w:autoSpaceDN/>
              <w:adjustRightInd/>
              <w:jc w:val="center"/>
              <w:rPr>
                <w:rFonts w:eastAsia="Calibri"/>
                <w:sz w:val="24"/>
                <w:szCs w:val="24"/>
                <w:lang w:eastAsia="en-US"/>
              </w:rPr>
            </w:pPr>
            <w:r w:rsidRPr="007D5112">
              <w:rPr>
                <w:rFonts w:eastAsia="Calibri"/>
                <w:sz w:val="24"/>
                <w:szCs w:val="24"/>
                <w:lang w:eastAsia="en-US"/>
              </w:rPr>
              <w:t>З</w:t>
            </w:r>
            <w:r w:rsidR="008D13A4" w:rsidRPr="007D5112">
              <w:rPr>
                <w:rFonts w:eastAsia="Calibri"/>
                <w:sz w:val="24"/>
                <w:szCs w:val="24"/>
                <w:lang w:eastAsia="en-US"/>
              </w:rPr>
              <w:t>ачет</w:t>
            </w:r>
            <w:r w:rsidRPr="007D5112">
              <w:rPr>
                <w:rFonts w:eastAsia="Calibri"/>
                <w:sz w:val="24"/>
                <w:szCs w:val="24"/>
                <w:lang w:eastAsia="en-US"/>
              </w:rPr>
              <w:t xml:space="preserve"> в 1 семестре</w:t>
            </w:r>
            <w:r w:rsidR="00783D3E" w:rsidRPr="007D5112">
              <w:rPr>
                <w:rFonts w:eastAsia="Calibri"/>
                <w:sz w:val="24"/>
                <w:szCs w:val="24"/>
                <w:lang w:eastAsia="en-US"/>
              </w:rPr>
              <w:t>,</w:t>
            </w:r>
          </w:p>
          <w:p w:rsidR="00A32A5F" w:rsidRPr="007D5112" w:rsidRDefault="00783D3E"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w:t>
            </w:r>
            <w:r w:rsidR="0020014A" w:rsidRPr="007D5112">
              <w:rPr>
                <w:rFonts w:eastAsia="Calibri"/>
                <w:sz w:val="24"/>
                <w:szCs w:val="24"/>
                <w:lang w:eastAsia="en-US"/>
              </w:rPr>
              <w:t xml:space="preserve"> </w:t>
            </w:r>
            <w:r w:rsidR="007D5112" w:rsidRPr="007D5112">
              <w:rPr>
                <w:rFonts w:eastAsia="Calibri"/>
                <w:sz w:val="24"/>
                <w:szCs w:val="24"/>
                <w:lang w:eastAsia="en-US"/>
              </w:rPr>
              <w:t>во 2 семестре</w:t>
            </w:r>
          </w:p>
        </w:tc>
        <w:tc>
          <w:tcPr>
            <w:tcW w:w="2517" w:type="dxa"/>
            <w:vAlign w:val="center"/>
          </w:tcPr>
          <w:p w:rsidR="007D5112"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Зачет в 1 семестре,</w:t>
            </w:r>
          </w:p>
          <w:p w:rsidR="00A32A5F"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 во 2 семестре</w:t>
            </w:r>
          </w:p>
        </w:tc>
      </w:tr>
    </w:tbl>
    <w:p w:rsidR="007F4B97" w:rsidRPr="006B1090" w:rsidRDefault="008E223C" w:rsidP="008E223C">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6B1090">
        <w:rPr>
          <w:b/>
          <w:sz w:val="24"/>
          <w:szCs w:val="24"/>
        </w:rPr>
        <w:lastRenderedPageBreak/>
        <w:t xml:space="preserve">5. </w:t>
      </w:r>
      <w:r w:rsidR="0047633A" w:rsidRPr="006B109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b/>
          <w:sz w:val="24"/>
          <w:szCs w:val="24"/>
        </w:rPr>
        <w:t>.</w:t>
      </w:r>
    </w:p>
    <w:p w:rsidR="007F4B97" w:rsidRPr="006B1090"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6B1090">
        <w:rPr>
          <w:b/>
          <w:sz w:val="24"/>
          <w:szCs w:val="24"/>
        </w:rPr>
        <w:t>5.1. Тематический план для очной формы обучения</w:t>
      </w:r>
      <w:r w:rsidR="008E223C">
        <w:rPr>
          <w:b/>
          <w:sz w:val="24"/>
          <w:szCs w:val="24"/>
        </w:rPr>
        <w:t>.</w:t>
      </w:r>
    </w:p>
    <w:p w:rsidR="008E223C" w:rsidRPr="006B1090" w:rsidRDefault="008E223C"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i/>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rPr>
                <w:lang w:val="en-US"/>
              </w:rPr>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Cs/>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rPr>
                <w:lang w:val="en-US"/>
              </w:rPr>
              <w:t>English</w:t>
            </w:r>
            <w:r w:rsidRPr="006B1090">
              <w:t xml:space="preserve"> </w:t>
            </w:r>
            <w:r w:rsidRPr="006B1090">
              <w:rPr>
                <w:lang w:val="en-US"/>
              </w:rPr>
              <w:t>Language</w:t>
            </w:r>
            <w:r w:rsidRPr="006B1090">
              <w:t xml:space="preserve"> </w:t>
            </w:r>
            <w:r w:rsidRPr="006B1090">
              <w:rPr>
                <w:lang w:val="en-US"/>
              </w:rPr>
              <w:t>Training</w:t>
            </w:r>
            <w:r w:rsidRPr="006B1090">
              <w:t xml:space="preserve"> </w:t>
            </w:r>
            <w:r w:rsidRPr="006B1090">
              <w:rPr>
                <w:lang w:val="en-US"/>
              </w:rPr>
              <w:t>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rPr>
                <w:lang w:val="en-US"/>
              </w:rPr>
              <w:t>My</w:t>
            </w:r>
            <w:r w:rsidRPr="006B1090">
              <w:t xml:space="preserve"> </w:t>
            </w:r>
            <w:r w:rsidRPr="006B1090">
              <w:rPr>
                <w:lang w:val="en-US"/>
              </w:rPr>
              <w:t>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How to pronounce dates. How to say the tim</w:t>
            </w:r>
            <w:r w:rsidRPr="006B1090">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36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72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6</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9080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90800" w:rsidRDefault="00E208CF" w:rsidP="00E208CF">
            <w:pPr>
              <w:rPr>
                <w:b/>
                <w:bCs/>
              </w:rPr>
            </w:pPr>
            <w:r w:rsidRPr="00790800">
              <w:t xml:space="preserve">Семестр 2 </w:t>
            </w:r>
          </w:p>
        </w:tc>
      </w:tr>
      <w:tr w:rsidR="004F0746" w:rsidRPr="0079080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Лек</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Лаб</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Пр</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СРС</w:t>
            </w:r>
          </w:p>
        </w:tc>
        <w:tc>
          <w:tcPr>
            <w:tcW w:w="7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Всего</w:t>
            </w:r>
          </w:p>
        </w:tc>
      </w:tr>
      <w:tr w:rsidR="004F0746" w:rsidRPr="0079080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90800" w:rsidRDefault="004F0746" w:rsidP="0033134C">
            <w:pPr>
              <w:jc w:val="center"/>
            </w:pPr>
            <w:r w:rsidRPr="00790800">
              <w:t>Раздел I</w:t>
            </w:r>
            <w:r w:rsidRPr="00790800">
              <w:rPr>
                <w:lang w:val="en-US"/>
              </w:rPr>
              <w:t>II</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t>Тема</w:t>
            </w:r>
            <w:r w:rsidRPr="00790800">
              <w:rPr>
                <w:lang w:val="en-US"/>
              </w:rPr>
              <w:t xml:space="preserve"> № 7.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Countries and Continents</w:t>
            </w:r>
            <w:r w:rsidR="00B5697D" w:rsidRPr="00790800">
              <w:rPr>
                <w:lang w:val="en-US"/>
              </w:rPr>
              <w:t>»</w:t>
            </w:r>
            <w:r w:rsidRPr="00790800">
              <w:rPr>
                <w:lang w:val="en-US"/>
              </w:rPr>
              <w:t xml:space="preserve">. </w:t>
            </w:r>
            <w:r w:rsidRPr="0079080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 № 8. 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Food and Drink</w:t>
            </w:r>
            <w:r w:rsidR="00B5697D" w:rsidRPr="00790800">
              <w:rPr>
                <w:lang w:val="en-US"/>
              </w:rPr>
              <w:t>»</w:t>
            </w:r>
            <w:r w:rsidRPr="00790800">
              <w:rPr>
                <w:lang w:val="en-US"/>
              </w:rPr>
              <w:t xml:space="preserve">. </w:t>
            </w:r>
            <w:r w:rsidRPr="00790800">
              <w:t>Грамматика</w:t>
            </w:r>
            <w:r w:rsidRPr="0079080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 xml:space="preserve">Тема № 9. Лексическая тема </w:t>
            </w:r>
            <w:r w:rsidR="00B5697D" w:rsidRPr="00790800">
              <w:t>«</w:t>
            </w:r>
            <w:r w:rsidRPr="00790800">
              <w:rPr>
                <w:lang w:val="en-US"/>
              </w:rPr>
              <w:t>Daily</w:t>
            </w:r>
            <w:r w:rsidRPr="00790800">
              <w:t xml:space="preserve"> </w:t>
            </w:r>
            <w:r w:rsidRPr="00790800">
              <w:rPr>
                <w:lang w:val="en-US"/>
              </w:rPr>
              <w:t>Routine</w:t>
            </w:r>
            <w:r w:rsidR="00B5697D" w:rsidRPr="00790800">
              <w:t>»</w:t>
            </w:r>
            <w:r w:rsidRPr="00790800">
              <w:t>. Грамматика</w:t>
            </w:r>
            <w:r w:rsidRPr="0079080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90800" w:rsidRDefault="004F0746" w:rsidP="0033134C">
            <w:pPr>
              <w:jc w:val="center"/>
              <w:rPr>
                <w:b/>
                <w:bCs/>
                <w:i/>
                <w:iCs/>
              </w:rPr>
            </w:pPr>
            <w:r w:rsidRPr="00790800">
              <w:t>Раздел I</w:t>
            </w:r>
            <w:r w:rsidRPr="00790800">
              <w:rPr>
                <w:lang w:val="en-US"/>
              </w:rPr>
              <w:t>V</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10.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Universities</w:t>
            </w:r>
            <w:r w:rsidR="00B5697D" w:rsidRPr="00790800">
              <w:rPr>
                <w:lang w:val="en-US"/>
              </w:rPr>
              <w:t>»</w:t>
            </w:r>
            <w:r w:rsidRPr="00790800">
              <w:rPr>
                <w:lang w:val="en-US"/>
              </w:rPr>
              <w:t xml:space="preserve">. </w:t>
            </w:r>
            <w:r w:rsidRPr="00790800">
              <w:t>Грамматика</w:t>
            </w:r>
            <w:r w:rsidRPr="0079080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11.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00EE2538">
              <w:rPr>
                <w:color w:val="000000"/>
                <w:lang w:val="en-US"/>
              </w:rPr>
              <w:t xml:space="preserve"> The Russian Federation</w:t>
            </w:r>
            <w:r w:rsidR="00EE2538" w:rsidRPr="00790800">
              <w:rPr>
                <w:lang w:val="en-US"/>
              </w:rPr>
              <w:t xml:space="preserve"> </w:t>
            </w:r>
            <w:r w:rsidR="00B5697D" w:rsidRPr="00790800">
              <w:rPr>
                <w:lang w:val="en-US"/>
              </w:rPr>
              <w:t>»</w:t>
            </w:r>
            <w:r w:rsidRPr="00790800">
              <w:rPr>
                <w:lang w:val="en-US"/>
              </w:rPr>
              <w:t xml:space="preserve">. </w:t>
            </w:r>
            <w:r w:rsidRPr="00790800">
              <w:t>Грамматика</w:t>
            </w:r>
            <w:r w:rsidRPr="00790800">
              <w:rPr>
                <w:lang w:val="en-US"/>
              </w:rPr>
              <w:t>: Present Simple Tense, Present Progressive Tense; Present Per</w:t>
            </w:r>
            <w:r w:rsidR="003B1989" w:rsidRPr="00790800">
              <w:rPr>
                <w:lang w:val="en-US"/>
              </w:rPr>
              <w:t>fect.</w:t>
            </w:r>
            <w:r w:rsidRPr="00790800">
              <w:rPr>
                <w:lang w:val="en-US"/>
              </w:rPr>
              <w:t xml:space="preserve"> Past </w:t>
            </w:r>
            <w:r w:rsidR="003510ED" w:rsidRPr="00790800">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rPr>
                <w:lang w:val="en-US"/>
              </w:rPr>
            </w:pPr>
            <w:r w:rsidRPr="00790800">
              <w:t>Всего</w:t>
            </w:r>
            <w:r w:rsidRPr="00790800">
              <w:rPr>
                <w:lang w:val="en-US"/>
              </w:rPr>
              <w:t xml:space="preserve"> </w:t>
            </w:r>
            <w:r w:rsidRPr="00790800">
              <w:t>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lang w:val="en-US"/>
              </w:rPr>
            </w:pPr>
            <w:r w:rsidRPr="00790800">
              <w:rPr>
                <w:b/>
                <w:bCs/>
                <w:lang w:val="en-US"/>
              </w:rPr>
              <w:t>1</w:t>
            </w:r>
            <w:r w:rsidR="00D40200" w:rsidRPr="00790800">
              <w:rPr>
                <w:b/>
                <w:bCs/>
                <w:lang w:val="en-U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lang w:val="en-US"/>
              </w:rPr>
            </w:pPr>
            <w:r w:rsidRPr="00790800">
              <w:rPr>
                <w:i/>
                <w:iCs/>
              </w:rPr>
              <w:t>В</w:t>
            </w:r>
            <w:r w:rsidRPr="00790800">
              <w:rPr>
                <w:i/>
                <w:iCs/>
                <w:lang w:val="en-US"/>
              </w:rPr>
              <w:t xml:space="preserve"> </w:t>
            </w:r>
            <w:r w:rsidRPr="00790800">
              <w:rPr>
                <w:i/>
                <w:iCs/>
              </w:rPr>
              <w:t>т</w:t>
            </w:r>
            <w:r w:rsidRPr="00790800">
              <w:rPr>
                <w:i/>
                <w:iCs/>
                <w:lang w:val="en-US"/>
              </w:rPr>
              <w:t>.</w:t>
            </w:r>
            <w:r w:rsidRPr="00790800">
              <w:rPr>
                <w:i/>
                <w:iCs/>
              </w:rPr>
              <w:t>ч</w:t>
            </w:r>
            <w:r w:rsidRPr="00790800">
              <w:rPr>
                <w:i/>
                <w:iCs/>
                <w:lang w:val="en-US"/>
              </w:rPr>
              <w:t xml:space="preserve">. </w:t>
            </w:r>
            <w:r w:rsidRPr="00790800">
              <w:rPr>
                <w:i/>
                <w:iCs/>
              </w:rPr>
              <w:t>в</w:t>
            </w:r>
            <w:r w:rsidRPr="00790800">
              <w:rPr>
                <w:i/>
                <w:iCs/>
                <w:lang w:val="en-US"/>
              </w:rPr>
              <w:t xml:space="preserve"> </w:t>
            </w:r>
            <w:r w:rsidRPr="00790800">
              <w:rPr>
                <w:i/>
                <w:iCs/>
              </w:rPr>
              <w:t>интер</w:t>
            </w:r>
            <w:r w:rsidRPr="00790800">
              <w:rPr>
                <w:i/>
                <w:iCs/>
                <w:lang w:val="en-US"/>
              </w:rPr>
              <w:t>-</w:t>
            </w:r>
            <w:r w:rsidRPr="00790800">
              <w:rPr>
                <w:i/>
                <w:iCs/>
              </w:rPr>
              <w:t>акт</w:t>
            </w:r>
            <w:r w:rsidRPr="00790800">
              <w:rPr>
                <w:i/>
                <w:iCs/>
                <w:lang w:val="en-US"/>
              </w:rPr>
              <w:t xml:space="preserve">. </w:t>
            </w:r>
            <w:r w:rsidRPr="00790800">
              <w:rPr>
                <w:i/>
                <w:iCs/>
              </w:rPr>
              <w:t>ф</w:t>
            </w:r>
            <w:r w:rsidRPr="00790800">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lang w:val="en-US"/>
              </w:rPr>
            </w:pPr>
            <w:r w:rsidRPr="00790800">
              <w:rPr>
                <w:b/>
                <w:bCs/>
                <w:i/>
                <w:iCs/>
                <w:lang w:val="en-U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lastRenderedPageBreak/>
              <w:t>Тема</w:t>
            </w:r>
            <w:r w:rsidRPr="00790800">
              <w:rPr>
                <w:lang w:val="en-US"/>
              </w:rPr>
              <w:t xml:space="preserve"> № 12.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Travelling</w:t>
            </w:r>
            <w:r w:rsidR="00B5697D" w:rsidRPr="00790800">
              <w:rPr>
                <w:lang w:val="en-US"/>
              </w:rPr>
              <w:t>»</w:t>
            </w:r>
            <w:r w:rsidRPr="00790800">
              <w:rPr>
                <w:lang w:val="en-US"/>
              </w:rPr>
              <w:t xml:space="preserve">. </w:t>
            </w:r>
            <w:r w:rsidRPr="00790800">
              <w:t>Грамматика</w:t>
            </w:r>
            <w:r w:rsidRPr="00790800">
              <w:rPr>
                <w:lang w:val="en-US"/>
              </w:rPr>
              <w:t xml:space="preserve">: “Had better” or “would rather”. </w:t>
            </w:r>
            <w:r w:rsidRPr="0079080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5D6BC2" w:rsidRDefault="004F0746" w:rsidP="0033134C">
            <w:pPr>
              <w:jc w:val="center"/>
            </w:pPr>
            <w:r w:rsidRPr="005D6BC2">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5D6BC2" w:rsidRDefault="004F0746" w:rsidP="0033134C">
            <w:pPr>
              <w:jc w:val="center"/>
            </w:pPr>
            <w:r w:rsidRPr="005D6BC2">
              <w:t>Всего часов</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36</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45</w:t>
            </w:r>
          </w:p>
        </w:tc>
        <w:tc>
          <w:tcPr>
            <w:tcW w:w="780" w:type="dxa"/>
            <w:tcBorders>
              <w:top w:val="nil"/>
              <w:left w:val="nil"/>
              <w:bottom w:val="single" w:sz="8" w:space="0" w:color="auto"/>
              <w:right w:val="single" w:sz="8" w:space="0" w:color="auto"/>
            </w:tcBorders>
            <w:vAlign w:val="center"/>
            <w:hideMark/>
          </w:tcPr>
          <w:p w:rsidR="004F0746" w:rsidRPr="005D6BC2" w:rsidRDefault="005D6BC2" w:rsidP="0033134C">
            <w:pPr>
              <w:jc w:val="center"/>
              <w:rPr>
                <w:b/>
                <w:bCs/>
              </w:rPr>
            </w:pPr>
            <w:r w:rsidRPr="005D6BC2">
              <w:rPr>
                <w:b/>
                <w:bCs/>
              </w:rPr>
              <w:t>8</w:t>
            </w:r>
            <w:r w:rsidR="004F0746" w:rsidRPr="005D6BC2">
              <w:rPr>
                <w:b/>
                <w:bCs/>
              </w:rPr>
              <w:t>1</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6</w:t>
            </w:r>
          </w:p>
        </w:tc>
      </w:tr>
      <w:tr w:rsidR="004F0746" w:rsidRPr="0079080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pPr>
            <w:r w:rsidRPr="00790800">
              <w:t> </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27</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790800">
              <w:rPr>
                <w:b/>
                <w:bCs/>
                <w:i/>
                <w:iCs/>
              </w:rPr>
              <w:t>108</w:t>
            </w:r>
          </w:p>
        </w:tc>
      </w:tr>
    </w:tbl>
    <w:p w:rsidR="004F0746" w:rsidRPr="006B1090" w:rsidRDefault="004F0746" w:rsidP="004F0746">
      <w:pPr>
        <w:tabs>
          <w:tab w:val="left" w:pos="900"/>
        </w:tabs>
        <w:jc w:val="both"/>
        <w:rPr>
          <w:b/>
          <w:sz w:val="24"/>
          <w:szCs w:val="24"/>
        </w:rPr>
      </w:pPr>
    </w:p>
    <w:p w:rsidR="004F0746" w:rsidRPr="006B1090" w:rsidRDefault="004F0746" w:rsidP="004F0746">
      <w:pPr>
        <w:tabs>
          <w:tab w:val="left" w:pos="900"/>
        </w:tabs>
        <w:ind w:firstLine="709"/>
        <w:jc w:val="both"/>
        <w:rPr>
          <w:b/>
          <w:sz w:val="24"/>
          <w:szCs w:val="24"/>
        </w:rPr>
      </w:pPr>
      <w:r w:rsidRPr="006B1090">
        <w:rPr>
          <w:b/>
          <w:sz w:val="24"/>
          <w:szCs w:val="24"/>
        </w:rPr>
        <w:t>5.2. Тематический план для заочной формы обучения</w:t>
      </w:r>
      <w:r w:rsidR="008E223C">
        <w:rPr>
          <w:b/>
          <w:sz w:val="24"/>
          <w:szCs w:val="24"/>
        </w:rPr>
        <w:t>.</w:t>
      </w:r>
    </w:p>
    <w:p w:rsidR="004F0746" w:rsidRPr="006B1090"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t>English Language Training 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t>My 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xml:space="preserve">: How to pronounce dates. </w:t>
            </w:r>
            <w:r w:rsidRPr="006B1090">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98</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104</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bookmarkStart w:id="21" w:name="RANGE!H67"/>
            <w:bookmarkEnd w:id="21"/>
            <w:r w:rsidRPr="006B1090">
              <w:rPr>
                <w:b/>
                <w:bCs/>
              </w:rPr>
              <w:t>4</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2</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r w:rsidRPr="006B1090">
              <w:rPr>
                <w:lang w:val="en-US"/>
              </w:rPr>
              <w:t>II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7.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Countries and Continents</w:t>
            </w:r>
            <w:r w:rsidR="00B5697D" w:rsidRPr="006B1090">
              <w:rPr>
                <w:lang w:val="en-US"/>
              </w:rPr>
              <w:t>»</w:t>
            </w:r>
            <w:r w:rsidRPr="006B1090">
              <w:rPr>
                <w:lang w:val="en-US"/>
              </w:rPr>
              <w:t xml:space="preserve">. </w:t>
            </w:r>
            <w:r w:rsidRPr="006B10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 № 8. 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Food and Drink</w:t>
            </w:r>
            <w:r w:rsidR="00B5697D" w:rsidRPr="006B1090">
              <w:rPr>
                <w:lang w:val="en-US"/>
              </w:rPr>
              <w:t>»</w:t>
            </w:r>
            <w:r w:rsidRPr="006B1090">
              <w:rPr>
                <w:lang w:val="en-US"/>
              </w:rPr>
              <w:t xml:space="preserve">. </w:t>
            </w:r>
            <w:r w:rsidRPr="006B1090">
              <w:t>Грамматика</w:t>
            </w:r>
            <w:r w:rsidRPr="006B109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 xml:space="preserve">Тема № 9. Лексическая тема </w:t>
            </w:r>
            <w:r w:rsidR="00B5697D" w:rsidRPr="006B1090">
              <w:t>«</w:t>
            </w:r>
            <w:r w:rsidRPr="006B1090">
              <w:rPr>
                <w:lang w:val="en-US"/>
              </w:rPr>
              <w:t>Daily</w:t>
            </w:r>
            <w:r w:rsidRPr="006B1090">
              <w:t xml:space="preserve"> </w:t>
            </w:r>
            <w:r w:rsidRPr="006B1090">
              <w:rPr>
                <w:lang w:val="en-US"/>
              </w:rPr>
              <w:t>Routine</w:t>
            </w:r>
            <w:r w:rsidR="00B5697D" w:rsidRPr="006B1090">
              <w:t>»</w:t>
            </w:r>
            <w:r w:rsidRPr="006B1090">
              <w:t>. Грамматика</w:t>
            </w:r>
            <w:r w:rsidRPr="006B10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15</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lastRenderedPageBreak/>
              <w:t>Раздел I</w:t>
            </w:r>
            <w:r w:rsidRPr="006B1090">
              <w:rPr>
                <w:lang w:val="en-US"/>
              </w:rPr>
              <w:t>V</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10.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Universities</w:t>
            </w:r>
            <w:r w:rsidR="00B5697D" w:rsidRPr="006B1090">
              <w:rPr>
                <w:lang w:val="en-US"/>
              </w:rPr>
              <w:t>»</w:t>
            </w:r>
            <w:r w:rsidRPr="006B1090">
              <w:rPr>
                <w:lang w:val="en-US"/>
              </w:rPr>
              <w:t xml:space="preserve">. </w:t>
            </w:r>
            <w:r w:rsidRPr="006B1090">
              <w:t>Грамматика</w:t>
            </w:r>
            <w:r w:rsidRPr="006B10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00EE2538">
              <w:rPr>
                <w:color w:val="000000"/>
                <w:lang w:val="en-US"/>
              </w:rPr>
              <w:t xml:space="preserve"> The Russian Federation</w:t>
            </w:r>
            <w:r w:rsidR="00EE2538" w:rsidRPr="006B1090">
              <w:rPr>
                <w:lang w:val="en-US"/>
              </w:rPr>
              <w:t xml:space="preserve"> </w:t>
            </w:r>
            <w:r w:rsidR="00B5697D" w:rsidRPr="006B1090">
              <w:rPr>
                <w:lang w:val="en-US"/>
              </w:rPr>
              <w:t>»</w:t>
            </w:r>
            <w:r w:rsidRPr="006B1090">
              <w:rPr>
                <w:lang w:val="en-US"/>
              </w:rPr>
              <w:t xml:space="preserve">. </w:t>
            </w:r>
            <w:r w:rsidRPr="006B1090">
              <w:t>Грамматика</w:t>
            </w:r>
            <w:r w:rsidRPr="006B1090">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rPr>
                <w:lang w:val="en-US"/>
              </w:rPr>
            </w:pPr>
            <w:r w:rsidRPr="006B1090">
              <w:t>Всего</w:t>
            </w:r>
            <w:r w:rsidRPr="006B1090">
              <w:rPr>
                <w:lang w:val="en-US"/>
              </w:rPr>
              <w:t xml:space="preserve"> </w:t>
            </w:r>
            <w:r w:rsidRPr="006B1090">
              <w:t>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lang w:val="en-US"/>
              </w:rPr>
            </w:pPr>
            <w:r w:rsidRPr="006B1090">
              <w:rPr>
                <w:b/>
                <w:bCs/>
                <w:lang w:val="en-U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lang w:val="en-US"/>
              </w:rPr>
            </w:pPr>
            <w:r w:rsidRPr="006B1090">
              <w:rPr>
                <w:b/>
                <w:bCs/>
                <w:i/>
                <w:iCs/>
                <w:lang w:val="en-U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Travelling</w:t>
            </w:r>
            <w:r w:rsidR="00B5697D" w:rsidRPr="006B1090">
              <w:rPr>
                <w:lang w:val="en-US"/>
              </w:rPr>
              <w:t>»</w:t>
            </w:r>
            <w:r w:rsidRPr="006B1090">
              <w:rPr>
                <w:lang w:val="en-US"/>
              </w:rPr>
              <w:t xml:space="preserve">. </w:t>
            </w:r>
            <w:r w:rsidRPr="006B1090">
              <w:t>Грамматика</w:t>
            </w:r>
            <w:r w:rsidRPr="006B1090">
              <w:rPr>
                <w:lang w:val="en-US"/>
              </w:rPr>
              <w:t xml:space="preserve">: “Had better” or “would rather”. </w:t>
            </w:r>
            <w:r w:rsidRPr="006B10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4</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99</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DE4283" w:rsidRPr="006B1090" w:rsidRDefault="00DE4283" w:rsidP="00A76E53">
      <w:pPr>
        <w:ind w:firstLine="709"/>
        <w:jc w:val="both"/>
        <w:rPr>
          <w:b/>
          <w:i/>
          <w:sz w:val="24"/>
          <w:szCs w:val="24"/>
        </w:rPr>
      </w:pPr>
    </w:p>
    <w:p w:rsidR="00A76E53" w:rsidRPr="008E223C" w:rsidRDefault="00A76E53" w:rsidP="00A76E53">
      <w:pPr>
        <w:ind w:firstLine="709"/>
        <w:jc w:val="both"/>
        <w:rPr>
          <w:b/>
          <w:i/>
          <w:sz w:val="16"/>
          <w:szCs w:val="16"/>
        </w:rPr>
      </w:pPr>
      <w:r w:rsidRPr="008E223C">
        <w:rPr>
          <w:b/>
          <w:i/>
          <w:sz w:val="16"/>
          <w:szCs w:val="16"/>
        </w:rPr>
        <w:t>* Примечания:</w:t>
      </w:r>
    </w:p>
    <w:p w:rsidR="00997FE7" w:rsidRPr="008E223C" w:rsidRDefault="00997FE7" w:rsidP="00997FE7">
      <w:pPr>
        <w:ind w:firstLine="709"/>
        <w:jc w:val="both"/>
        <w:rPr>
          <w:b/>
          <w:sz w:val="16"/>
          <w:szCs w:val="16"/>
        </w:rPr>
      </w:pPr>
      <w:r w:rsidRPr="008E223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в части рабочей программы дисциплины </w:t>
      </w:r>
      <w:r w:rsidR="00B5697D" w:rsidRPr="008E223C">
        <w:rPr>
          <w:b/>
          <w:sz w:val="16"/>
          <w:szCs w:val="16"/>
        </w:rPr>
        <w:t>«</w:t>
      </w:r>
      <w:r w:rsidRPr="008E223C">
        <w:rPr>
          <w:b/>
          <w:sz w:val="16"/>
          <w:szCs w:val="16"/>
        </w:rPr>
        <w:t>Иностранный язык</w:t>
      </w:r>
      <w:r w:rsidR="00B5697D" w:rsidRPr="008E223C">
        <w:rPr>
          <w:b/>
          <w:sz w:val="16"/>
          <w:szCs w:val="16"/>
        </w:rPr>
        <w:t>»</w:t>
      </w:r>
      <w:r w:rsidRPr="008E223C">
        <w:rPr>
          <w:sz w:val="16"/>
          <w:szCs w:val="16"/>
        </w:rPr>
        <w:t xml:space="preserve">  согласно требованиям </w:t>
      </w:r>
      <w:r w:rsidRPr="008E223C">
        <w:rPr>
          <w:b/>
          <w:sz w:val="16"/>
          <w:szCs w:val="16"/>
        </w:rPr>
        <w:t>частей 3-5 статьи 13, статьи 30, пункта 3 части 1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пунктов 16, 38</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001B08C6" w:rsidRPr="008E223C">
        <w:rPr>
          <w:sz w:val="16"/>
          <w:szCs w:val="16"/>
        </w:rPr>
        <w:t>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E223C" w:rsidRDefault="00997FE7" w:rsidP="00997FE7">
      <w:pPr>
        <w:ind w:firstLine="709"/>
        <w:jc w:val="both"/>
        <w:rPr>
          <w:b/>
          <w:sz w:val="16"/>
          <w:szCs w:val="16"/>
        </w:rPr>
      </w:pPr>
      <w:r w:rsidRPr="008E223C">
        <w:rPr>
          <w:b/>
          <w:sz w:val="16"/>
          <w:szCs w:val="16"/>
        </w:rPr>
        <w:t>б) Для обучающихся с ограниченными возможностями здоровья и инвалидов:</w:t>
      </w:r>
    </w:p>
    <w:p w:rsidR="00997FE7" w:rsidRPr="008E223C" w:rsidRDefault="00997FE7" w:rsidP="00997FE7">
      <w:pPr>
        <w:ind w:firstLine="709"/>
        <w:jc w:val="both"/>
        <w:rPr>
          <w:sz w:val="16"/>
          <w:szCs w:val="16"/>
        </w:rPr>
      </w:pPr>
      <w:r w:rsidRPr="008E223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E223C">
        <w:rPr>
          <w:b/>
          <w:sz w:val="16"/>
          <w:szCs w:val="16"/>
        </w:rPr>
        <w:t>статьи 79</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раздела III</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E223C">
        <w:rPr>
          <w:b/>
          <w:i/>
          <w:sz w:val="16"/>
          <w:szCs w:val="16"/>
        </w:rPr>
        <w:t>при наличии факта зачисления таких обучающихся с учетом конкретных нозологий</w:t>
      </w:r>
      <w:r w:rsidRPr="008E223C">
        <w:rPr>
          <w:sz w:val="16"/>
          <w:szCs w:val="16"/>
        </w:rPr>
        <w:t>).</w:t>
      </w:r>
    </w:p>
    <w:p w:rsidR="00997FE7" w:rsidRPr="008E223C" w:rsidRDefault="00997FE7" w:rsidP="00997FE7">
      <w:pPr>
        <w:ind w:firstLine="709"/>
        <w:jc w:val="both"/>
        <w:rPr>
          <w:b/>
          <w:sz w:val="16"/>
          <w:szCs w:val="16"/>
        </w:rPr>
      </w:pPr>
      <w:r w:rsidRPr="008E223C">
        <w:rPr>
          <w:b/>
          <w:sz w:val="16"/>
          <w:szCs w:val="16"/>
        </w:rPr>
        <w:lastRenderedPageBreak/>
        <w:t xml:space="preserve">в) Для лиц, зачисленных для продолжения обучения в соответствии с частью 5 статьи 5 Федерального закона от 05.05.2014 № 84-ФЗ </w:t>
      </w:r>
      <w:r w:rsidR="00B5697D" w:rsidRPr="008E223C">
        <w:rPr>
          <w:b/>
          <w:sz w:val="16"/>
          <w:szCs w:val="16"/>
        </w:rPr>
        <w:t>«</w:t>
      </w:r>
      <w:r w:rsidRPr="008E223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b/>
          <w:sz w:val="16"/>
          <w:szCs w:val="16"/>
        </w:rPr>
        <w:t>«</w:t>
      </w:r>
      <w:r w:rsidRPr="008E223C">
        <w:rPr>
          <w:b/>
          <w:sz w:val="16"/>
          <w:szCs w:val="16"/>
        </w:rPr>
        <w:t>Об образовании в Российской Федерации</w:t>
      </w:r>
      <w:r w:rsidR="00B5697D" w:rsidRPr="008E223C">
        <w:rPr>
          <w:b/>
          <w:sz w:val="16"/>
          <w:szCs w:val="16"/>
        </w:rPr>
        <w:t>»</w:t>
      </w:r>
      <w:r w:rsidRPr="008E223C">
        <w:rPr>
          <w:b/>
          <w:sz w:val="16"/>
          <w:szCs w:val="16"/>
        </w:rPr>
        <w:t>:</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требованиями </w:t>
      </w:r>
      <w:r w:rsidRPr="008E223C">
        <w:rPr>
          <w:b/>
          <w:sz w:val="16"/>
          <w:szCs w:val="16"/>
        </w:rPr>
        <w:t xml:space="preserve">частей 3-5 статьи 13, статьи 30, пункта 3 части 1 статьи 34 </w:t>
      </w:r>
      <w:r w:rsidRPr="008E223C">
        <w:rPr>
          <w:sz w:val="16"/>
          <w:szCs w:val="16"/>
        </w:rPr>
        <w:t xml:space="preserve">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20</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E223C">
        <w:rPr>
          <w:b/>
          <w:sz w:val="16"/>
          <w:szCs w:val="16"/>
        </w:rPr>
        <w:t>частью 5 статьи 5</w:t>
      </w:r>
      <w:r w:rsidRPr="008E223C">
        <w:rPr>
          <w:sz w:val="16"/>
          <w:szCs w:val="16"/>
        </w:rPr>
        <w:t xml:space="preserve"> Федерального закона </w:t>
      </w:r>
      <w:r w:rsidRPr="008E223C">
        <w:rPr>
          <w:b/>
          <w:sz w:val="16"/>
          <w:szCs w:val="16"/>
        </w:rPr>
        <w:t>от 05.05.2014 № 84-ФЗ</w:t>
      </w:r>
      <w:r w:rsidRPr="008E223C">
        <w:rPr>
          <w:sz w:val="16"/>
          <w:szCs w:val="16"/>
        </w:rPr>
        <w:t xml:space="preserve"> </w:t>
      </w:r>
      <w:r w:rsidR="00B5697D" w:rsidRPr="008E223C">
        <w:rPr>
          <w:sz w:val="16"/>
          <w:szCs w:val="16"/>
        </w:rPr>
        <w:t>«</w:t>
      </w:r>
      <w:r w:rsidRPr="008E223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E223C" w:rsidRDefault="00997FE7" w:rsidP="00997FE7">
      <w:pPr>
        <w:ind w:firstLine="709"/>
        <w:jc w:val="both"/>
        <w:rPr>
          <w:b/>
          <w:sz w:val="16"/>
          <w:szCs w:val="16"/>
        </w:rPr>
      </w:pPr>
      <w:r w:rsidRPr="008E223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 </w:t>
      </w:r>
      <w:r w:rsidRPr="008E223C">
        <w:rPr>
          <w:b/>
          <w:sz w:val="16"/>
          <w:szCs w:val="16"/>
        </w:rPr>
        <w:t>пункта 9 части 1 статьи 33, части 3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43</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1090" w:rsidRDefault="007F4B97" w:rsidP="00705FB5">
      <w:pPr>
        <w:tabs>
          <w:tab w:val="left" w:pos="900"/>
        </w:tabs>
        <w:jc w:val="both"/>
        <w:rPr>
          <w:b/>
          <w:sz w:val="24"/>
          <w:szCs w:val="24"/>
        </w:rPr>
      </w:pPr>
    </w:p>
    <w:p w:rsidR="003A71E4" w:rsidRPr="006B1090" w:rsidRDefault="007F4B97" w:rsidP="00705FB5">
      <w:pPr>
        <w:tabs>
          <w:tab w:val="left" w:pos="900"/>
        </w:tabs>
        <w:ind w:firstLine="709"/>
        <w:jc w:val="both"/>
        <w:rPr>
          <w:b/>
          <w:sz w:val="24"/>
          <w:szCs w:val="24"/>
        </w:rPr>
      </w:pPr>
      <w:r w:rsidRPr="006B1090">
        <w:rPr>
          <w:b/>
          <w:sz w:val="24"/>
          <w:szCs w:val="24"/>
        </w:rPr>
        <w:t>5.</w:t>
      </w:r>
      <w:r w:rsidR="00114770" w:rsidRPr="006B1090">
        <w:rPr>
          <w:b/>
          <w:sz w:val="24"/>
          <w:szCs w:val="24"/>
        </w:rPr>
        <w:t>3</w:t>
      </w:r>
      <w:r w:rsidRPr="006B1090">
        <w:rPr>
          <w:b/>
          <w:sz w:val="24"/>
          <w:szCs w:val="24"/>
        </w:rPr>
        <w:t xml:space="preserve"> Содержание дисциплины</w:t>
      </w:r>
    </w:p>
    <w:p w:rsidR="005C4A91" w:rsidRPr="006B1090" w:rsidRDefault="003A71E4" w:rsidP="003626DB">
      <w:pPr>
        <w:tabs>
          <w:tab w:val="left" w:pos="900"/>
        </w:tabs>
        <w:ind w:firstLine="709"/>
        <w:jc w:val="both"/>
        <w:rPr>
          <w:sz w:val="24"/>
          <w:szCs w:val="24"/>
          <w:lang w:val="en-US"/>
        </w:rPr>
      </w:pPr>
      <w:r w:rsidRPr="006B1090">
        <w:rPr>
          <w:sz w:val="24"/>
          <w:szCs w:val="24"/>
        </w:rPr>
        <w:t>Тема №</w:t>
      </w:r>
      <w:r w:rsidR="00705FB5" w:rsidRPr="006B1090">
        <w:rPr>
          <w:sz w:val="24"/>
          <w:szCs w:val="24"/>
        </w:rPr>
        <w:t xml:space="preserve"> </w:t>
      </w:r>
      <w:r w:rsidRPr="006B1090">
        <w:rPr>
          <w:sz w:val="24"/>
          <w:szCs w:val="24"/>
        </w:rPr>
        <w:t xml:space="preserve">1. </w:t>
      </w:r>
      <w:r w:rsidR="005C4A91" w:rsidRPr="006B1090">
        <w:rPr>
          <w:sz w:val="24"/>
          <w:szCs w:val="24"/>
        </w:rPr>
        <w:t>Лексическая</w:t>
      </w:r>
      <w:r w:rsidR="005C4A91" w:rsidRPr="006B1090">
        <w:rPr>
          <w:sz w:val="24"/>
          <w:szCs w:val="24"/>
          <w:lang w:val="en-US"/>
        </w:rPr>
        <w:t xml:space="preserve"> </w:t>
      </w:r>
      <w:r w:rsidR="005C4A91" w:rsidRPr="006B1090">
        <w:rPr>
          <w:sz w:val="24"/>
          <w:szCs w:val="24"/>
        </w:rPr>
        <w:t>тема</w:t>
      </w:r>
      <w:r w:rsidR="005C4A91" w:rsidRPr="006B1090">
        <w:rPr>
          <w:sz w:val="24"/>
          <w:szCs w:val="24"/>
          <w:lang w:val="en-US"/>
        </w:rPr>
        <w:t xml:space="preserve"> </w:t>
      </w:r>
      <w:r w:rsidR="00B5697D" w:rsidRPr="006B1090">
        <w:rPr>
          <w:sz w:val="24"/>
          <w:szCs w:val="24"/>
          <w:lang w:val="en-US"/>
        </w:rPr>
        <w:t>«</w:t>
      </w:r>
      <w:r w:rsidR="005C4A91" w:rsidRPr="006B1090">
        <w:rPr>
          <w:sz w:val="24"/>
          <w:szCs w:val="24"/>
          <w:lang w:val="en-US"/>
        </w:rPr>
        <w:t>Illnesses and their Treatment</w:t>
      </w:r>
      <w:r w:rsidR="00B5697D" w:rsidRPr="006B1090">
        <w:rPr>
          <w:sz w:val="24"/>
          <w:szCs w:val="24"/>
          <w:lang w:val="en-US"/>
        </w:rPr>
        <w:t>»</w:t>
      </w:r>
      <w:r w:rsidR="005C4A91" w:rsidRPr="006B1090">
        <w:rPr>
          <w:sz w:val="24"/>
          <w:szCs w:val="24"/>
          <w:lang w:val="en-US"/>
        </w:rPr>
        <w:t>.</w:t>
      </w:r>
    </w:p>
    <w:p w:rsidR="003A71E4" w:rsidRPr="006B1090" w:rsidRDefault="005C4A91" w:rsidP="003626DB">
      <w:pPr>
        <w:tabs>
          <w:tab w:val="left" w:pos="900"/>
        </w:tabs>
        <w:ind w:firstLine="709"/>
        <w:jc w:val="both"/>
        <w:rPr>
          <w:sz w:val="24"/>
          <w:szCs w:val="24"/>
        </w:rPr>
      </w:pPr>
      <w:r w:rsidRPr="006B1090">
        <w:rPr>
          <w:sz w:val="24"/>
          <w:szCs w:val="24"/>
        </w:rPr>
        <w:t>Грамматика: Предлоги времени. Артикли. Множественное число существительных. Вопросительные предложения.</w:t>
      </w:r>
      <w:r w:rsidR="00034265" w:rsidRPr="006B1090">
        <w:rPr>
          <w:sz w:val="24"/>
          <w:szCs w:val="24"/>
        </w:rPr>
        <w:t xml:space="preserve"> </w:t>
      </w:r>
      <w:r w:rsidR="00820E1B" w:rsidRPr="006B1090">
        <w:rPr>
          <w:sz w:val="24"/>
          <w:szCs w:val="24"/>
        </w:rPr>
        <w:t xml:space="preserve">Тема </w:t>
      </w:r>
      <w:r w:rsidR="00034265" w:rsidRPr="006B1090">
        <w:rPr>
          <w:sz w:val="24"/>
          <w:szCs w:val="24"/>
        </w:rPr>
        <w:t>содержит вокабуляр по изучаемой теме</w:t>
      </w:r>
      <w:r w:rsidR="00820E1B" w:rsidRPr="006B1090">
        <w:rPr>
          <w:sz w:val="24"/>
          <w:szCs w:val="24"/>
        </w:rPr>
        <w:t xml:space="preserve"> </w:t>
      </w:r>
      <w:r w:rsidR="00B5697D" w:rsidRPr="006B1090">
        <w:rPr>
          <w:sz w:val="24"/>
          <w:szCs w:val="24"/>
        </w:rPr>
        <w:t>«</w:t>
      </w:r>
      <w:r w:rsidR="00820E1B" w:rsidRPr="006B1090">
        <w:rPr>
          <w:sz w:val="24"/>
          <w:szCs w:val="24"/>
          <w:lang w:val="en-US"/>
        </w:rPr>
        <w:t>Illnesses</w:t>
      </w:r>
      <w:r w:rsidR="00820E1B" w:rsidRPr="006B1090">
        <w:rPr>
          <w:sz w:val="24"/>
          <w:szCs w:val="24"/>
        </w:rPr>
        <w:t xml:space="preserve"> </w:t>
      </w:r>
      <w:r w:rsidR="00820E1B" w:rsidRPr="006B1090">
        <w:rPr>
          <w:sz w:val="24"/>
          <w:szCs w:val="24"/>
          <w:lang w:val="en-US"/>
        </w:rPr>
        <w:t>and</w:t>
      </w:r>
      <w:r w:rsidR="00820E1B" w:rsidRPr="006B1090">
        <w:rPr>
          <w:sz w:val="24"/>
          <w:szCs w:val="24"/>
        </w:rPr>
        <w:t xml:space="preserve"> </w:t>
      </w:r>
      <w:r w:rsidR="00820E1B" w:rsidRPr="006B1090">
        <w:rPr>
          <w:sz w:val="24"/>
          <w:szCs w:val="24"/>
          <w:lang w:val="en-US"/>
        </w:rPr>
        <w:t>their</w:t>
      </w:r>
      <w:r w:rsidR="00820E1B" w:rsidRPr="006B1090">
        <w:rPr>
          <w:sz w:val="24"/>
          <w:szCs w:val="24"/>
        </w:rPr>
        <w:t xml:space="preserve"> </w:t>
      </w:r>
      <w:r w:rsidR="00820E1B" w:rsidRPr="006B1090">
        <w:rPr>
          <w:sz w:val="24"/>
          <w:szCs w:val="24"/>
          <w:lang w:val="en-US"/>
        </w:rPr>
        <w:t>Treatment</w:t>
      </w:r>
      <w:r w:rsidR="00B5697D" w:rsidRPr="006B1090">
        <w:rPr>
          <w:sz w:val="24"/>
          <w:szCs w:val="24"/>
        </w:rPr>
        <w:t>»</w:t>
      </w:r>
      <w:r w:rsidR="00034265" w:rsidRPr="006B1090">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6B1090">
        <w:rPr>
          <w:sz w:val="24"/>
          <w:szCs w:val="24"/>
        </w:rPr>
        <w:t>высказы</w:t>
      </w:r>
      <w:r w:rsidR="00034265" w:rsidRPr="006B1090">
        <w:rPr>
          <w:sz w:val="24"/>
          <w:szCs w:val="24"/>
        </w:rPr>
        <w:t>вания</w:t>
      </w:r>
      <w:r w:rsidR="00820E1B" w:rsidRPr="006B1090">
        <w:rPr>
          <w:sz w:val="24"/>
          <w:szCs w:val="24"/>
        </w:rPr>
        <w:t>.</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Way of life and character</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притяжательный падеж. Неопределенно-личные местоимения.</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Way</w:t>
      </w:r>
      <w:r w:rsidR="00B34507" w:rsidRPr="006B1090">
        <w:rPr>
          <w:sz w:val="24"/>
          <w:szCs w:val="24"/>
        </w:rPr>
        <w:t xml:space="preserve"> </w:t>
      </w:r>
      <w:r w:rsidR="00B34507" w:rsidRPr="006B1090">
        <w:rPr>
          <w:sz w:val="24"/>
          <w:szCs w:val="24"/>
          <w:lang w:val="en-US"/>
        </w:rPr>
        <w:t>of</w:t>
      </w:r>
      <w:r w:rsidR="00B34507" w:rsidRPr="006B1090">
        <w:rPr>
          <w:sz w:val="24"/>
          <w:szCs w:val="24"/>
        </w:rPr>
        <w:t xml:space="preserve"> </w:t>
      </w:r>
      <w:r w:rsidR="00B34507" w:rsidRPr="006B1090">
        <w:rPr>
          <w:sz w:val="24"/>
          <w:szCs w:val="24"/>
          <w:lang w:val="en-US"/>
        </w:rPr>
        <w:t>life</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character</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3. Лексическая тема </w:t>
      </w:r>
      <w:r w:rsidR="00B5697D" w:rsidRPr="006B1090">
        <w:rPr>
          <w:sz w:val="24"/>
          <w:szCs w:val="24"/>
        </w:rPr>
        <w:t>«</w:t>
      </w:r>
      <w:r w:rsidR="00876A1D">
        <w:rPr>
          <w:sz w:val="24"/>
          <w:szCs w:val="24"/>
          <w:lang w:val="en-US"/>
        </w:rPr>
        <w:t>Entertainment</w:t>
      </w:r>
      <w:r w:rsidR="00B5697D" w:rsidRPr="006B1090">
        <w:rPr>
          <w:sz w:val="24"/>
          <w:szCs w:val="24"/>
        </w:rPr>
        <w:t>»</w:t>
      </w:r>
      <w:r w:rsidRPr="006B1090">
        <w:rPr>
          <w:sz w:val="24"/>
          <w:szCs w:val="24"/>
        </w:rPr>
        <w:t>.</w:t>
      </w:r>
    </w:p>
    <w:p w:rsidR="00B34507" w:rsidRPr="006B1090" w:rsidRDefault="005C4A91" w:rsidP="00B34507">
      <w:pPr>
        <w:tabs>
          <w:tab w:val="left" w:pos="900"/>
        </w:tabs>
        <w:ind w:firstLine="709"/>
        <w:jc w:val="both"/>
        <w:rPr>
          <w:sz w:val="24"/>
          <w:szCs w:val="24"/>
        </w:rPr>
      </w:pPr>
      <w:r w:rsidRPr="006B1090">
        <w:rPr>
          <w:sz w:val="24"/>
          <w:szCs w:val="24"/>
        </w:rPr>
        <w:t>Грамматика: утвердительное предложение в косвенной речи с глаголом to say. Артикль с абстрактными существительными.</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Entertainment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 № 4. 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English Language Training Institute</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Модальные глаголы.</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English</w:t>
      </w:r>
      <w:r w:rsidR="00B34507" w:rsidRPr="006B1090">
        <w:rPr>
          <w:sz w:val="24"/>
          <w:szCs w:val="24"/>
        </w:rPr>
        <w:t xml:space="preserve"> </w:t>
      </w:r>
      <w:r w:rsidR="00B34507" w:rsidRPr="006B1090">
        <w:rPr>
          <w:sz w:val="24"/>
          <w:szCs w:val="24"/>
          <w:lang w:val="en-US"/>
        </w:rPr>
        <w:t>Language</w:t>
      </w:r>
      <w:r w:rsidR="00B34507" w:rsidRPr="006B1090">
        <w:rPr>
          <w:sz w:val="24"/>
          <w:szCs w:val="24"/>
        </w:rPr>
        <w:t xml:space="preserve"> </w:t>
      </w:r>
      <w:r w:rsidR="00B34507" w:rsidRPr="006B1090">
        <w:rPr>
          <w:sz w:val="24"/>
          <w:szCs w:val="24"/>
          <w:lang w:val="en-US"/>
        </w:rPr>
        <w:t>Training</w:t>
      </w:r>
      <w:r w:rsidR="00B34507" w:rsidRPr="006B1090">
        <w:rPr>
          <w:sz w:val="24"/>
          <w:szCs w:val="24"/>
        </w:rPr>
        <w:t xml:space="preserve"> </w:t>
      </w:r>
      <w:r w:rsidR="00B34507" w:rsidRPr="006B1090">
        <w:rPr>
          <w:sz w:val="24"/>
          <w:szCs w:val="24"/>
          <w:lang w:val="en-US"/>
        </w:rPr>
        <w:t>Institute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6B1090">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5. Лексические темы: </w:t>
      </w:r>
      <w:r w:rsidR="00B5697D" w:rsidRPr="006B1090">
        <w:rPr>
          <w:sz w:val="24"/>
          <w:szCs w:val="24"/>
        </w:rPr>
        <w:t>«</w:t>
      </w:r>
      <w:r w:rsidRPr="006B1090">
        <w:rPr>
          <w:sz w:val="24"/>
          <w:szCs w:val="24"/>
          <w:lang w:val="en-US"/>
        </w:rPr>
        <w:t>My</w:t>
      </w:r>
      <w:r w:rsidRPr="006B1090">
        <w:rPr>
          <w:sz w:val="24"/>
          <w:szCs w:val="24"/>
        </w:rPr>
        <w:t xml:space="preserve"> </w:t>
      </w:r>
      <w:r w:rsidRPr="006B1090">
        <w:rPr>
          <w:sz w:val="24"/>
          <w:szCs w:val="24"/>
          <w:lang w:val="en-US"/>
        </w:rPr>
        <w:t>Flat</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Косвенная речь.</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My</w:t>
      </w:r>
      <w:r w:rsidR="00B34507" w:rsidRPr="006B1090">
        <w:rPr>
          <w:sz w:val="24"/>
          <w:szCs w:val="24"/>
        </w:rPr>
        <w:t xml:space="preserve"> </w:t>
      </w:r>
      <w:r w:rsidR="00B34507" w:rsidRPr="006B1090">
        <w:rPr>
          <w:sz w:val="24"/>
          <w:szCs w:val="24"/>
          <w:lang w:val="en-US"/>
        </w:rPr>
        <w:t>Flat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6. </w:t>
      </w:r>
      <w:r w:rsidRPr="006B1090">
        <w:rPr>
          <w:sz w:val="24"/>
          <w:szCs w:val="24"/>
        </w:rPr>
        <w:t>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Dates and Times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How to pronounce dates. How to say the tim</w:t>
      </w:r>
      <w:r w:rsidRPr="006B1090">
        <w:rPr>
          <w:sz w:val="24"/>
          <w:szCs w:val="24"/>
        </w:rPr>
        <w:t>е</w:t>
      </w:r>
      <w:r w:rsidRPr="006B1090">
        <w:rPr>
          <w:sz w:val="24"/>
          <w:szCs w:val="24"/>
          <w:lang w:val="en-US"/>
        </w:rPr>
        <w:t>. Present</w:t>
      </w:r>
      <w:r w:rsidRPr="006B1090">
        <w:rPr>
          <w:sz w:val="24"/>
          <w:szCs w:val="24"/>
        </w:rPr>
        <w:t xml:space="preserve"> </w:t>
      </w:r>
      <w:r w:rsidRPr="006B1090">
        <w:rPr>
          <w:sz w:val="24"/>
          <w:szCs w:val="24"/>
          <w:lang w:val="en-US"/>
        </w:rPr>
        <w:t>Simple</w:t>
      </w:r>
      <w:r w:rsidRPr="006B1090">
        <w:rPr>
          <w:sz w:val="24"/>
          <w:szCs w:val="24"/>
        </w:rPr>
        <w:t xml:space="preserve"> </w:t>
      </w:r>
      <w:r w:rsidRPr="006B1090">
        <w:rPr>
          <w:sz w:val="24"/>
          <w:szCs w:val="24"/>
          <w:lang w:val="en-US"/>
        </w:rPr>
        <w:t>Tense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Dates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Times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7.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Countries and Continents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Present Continuous Tense.  Артикли с географическими названиями. Degrees of comparison.</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Countries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Continents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5C4A91" w:rsidP="00A76E53">
      <w:pPr>
        <w:tabs>
          <w:tab w:val="left" w:pos="900"/>
        </w:tabs>
        <w:ind w:firstLine="709"/>
        <w:jc w:val="both"/>
        <w:rPr>
          <w:sz w:val="24"/>
          <w:szCs w:val="24"/>
        </w:rPr>
      </w:pPr>
      <w:r w:rsidRPr="006B1090">
        <w:rPr>
          <w:sz w:val="24"/>
          <w:szCs w:val="24"/>
        </w:rPr>
        <w:t xml:space="preserve">Тема № 8. Лексическая тема </w:t>
      </w:r>
      <w:r w:rsidR="00B5697D" w:rsidRPr="006B1090">
        <w:rPr>
          <w:sz w:val="24"/>
          <w:szCs w:val="24"/>
        </w:rPr>
        <w:t>«</w:t>
      </w:r>
      <w:r w:rsidRPr="006B1090">
        <w:rPr>
          <w:sz w:val="24"/>
          <w:szCs w:val="24"/>
          <w:lang w:val="en-US"/>
        </w:rPr>
        <w:t>Food</w:t>
      </w:r>
      <w:r w:rsidRPr="006B1090">
        <w:rPr>
          <w:sz w:val="24"/>
          <w:szCs w:val="24"/>
        </w:rPr>
        <w:t xml:space="preserve"> </w:t>
      </w:r>
      <w:r w:rsidRPr="006B1090">
        <w:rPr>
          <w:sz w:val="24"/>
          <w:szCs w:val="24"/>
          <w:lang w:val="en-US"/>
        </w:rPr>
        <w:t>and</w:t>
      </w:r>
      <w:r w:rsidRPr="006B1090">
        <w:rPr>
          <w:sz w:val="24"/>
          <w:szCs w:val="24"/>
        </w:rPr>
        <w:t xml:space="preserve"> </w:t>
      </w:r>
      <w:r w:rsidRPr="006B1090">
        <w:rPr>
          <w:sz w:val="24"/>
          <w:szCs w:val="24"/>
          <w:lang w:val="en-US"/>
        </w:rPr>
        <w:t>Drink</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 xml:space="preserve">Грамматика: </w:t>
      </w:r>
      <w:r w:rsidRPr="006B1090">
        <w:rPr>
          <w:sz w:val="24"/>
          <w:szCs w:val="24"/>
          <w:lang w:val="en-US"/>
        </w:rPr>
        <w:t>Grammar</w:t>
      </w:r>
      <w:r w:rsidRPr="006B1090">
        <w:rPr>
          <w:sz w:val="24"/>
          <w:szCs w:val="24"/>
        </w:rPr>
        <w:t xml:space="preserve"> </w:t>
      </w:r>
      <w:r w:rsidRPr="006B1090">
        <w:rPr>
          <w:sz w:val="24"/>
          <w:szCs w:val="24"/>
          <w:lang w:val="en-US"/>
        </w:rPr>
        <w:t>revision</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Food</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Drink</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 xml:space="preserve">Тема № 9. Лексическая тема </w:t>
      </w:r>
      <w:r w:rsidR="00B5697D" w:rsidRPr="006B1090">
        <w:rPr>
          <w:sz w:val="24"/>
          <w:szCs w:val="24"/>
        </w:rPr>
        <w:t>«</w:t>
      </w:r>
      <w:r w:rsidRPr="006B1090">
        <w:rPr>
          <w:sz w:val="24"/>
          <w:szCs w:val="24"/>
          <w:lang w:val="en-US"/>
        </w:rPr>
        <w:t>Daily</w:t>
      </w:r>
      <w:r w:rsidRPr="006B1090">
        <w:rPr>
          <w:sz w:val="24"/>
          <w:szCs w:val="24"/>
        </w:rPr>
        <w:t xml:space="preserve"> </w:t>
      </w:r>
      <w:r w:rsidRPr="006B1090">
        <w:rPr>
          <w:sz w:val="24"/>
          <w:szCs w:val="24"/>
          <w:lang w:val="en-US"/>
        </w:rPr>
        <w:t>Routine</w:t>
      </w:r>
      <w:r w:rsidR="00B5697D" w:rsidRPr="006B1090">
        <w:rPr>
          <w:sz w:val="24"/>
          <w:szCs w:val="24"/>
        </w:rPr>
        <w:t>»</w:t>
      </w:r>
      <w:r w:rsidRPr="006B1090">
        <w:rPr>
          <w:sz w:val="24"/>
          <w:szCs w:val="24"/>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Collocations with “make” and “do.</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Daily</w:t>
      </w:r>
      <w:r w:rsidR="00B34507" w:rsidRPr="006B1090">
        <w:rPr>
          <w:sz w:val="24"/>
          <w:szCs w:val="24"/>
        </w:rPr>
        <w:t xml:space="preserve"> </w:t>
      </w:r>
      <w:r w:rsidR="00B34507" w:rsidRPr="006B1090">
        <w:rPr>
          <w:sz w:val="24"/>
          <w:szCs w:val="24"/>
          <w:lang w:val="en-US"/>
        </w:rPr>
        <w:t>Routine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Тема</w:t>
      </w:r>
      <w:r w:rsidRPr="006B1090">
        <w:rPr>
          <w:sz w:val="24"/>
          <w:szCs w:val="24"/>
          <w:lang w:val="en-US"/>
        </w:rPr>
        <w:t xml:space="preserve"> № 10.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Universities</w:t>
      </w:r>
      <w:r w:rsidR="00B5697D" w:rsidRPr="006B1090">
        <w:rPr>
          <w:sz w:val="24"/>
          <w:szCs w:val="24"/>
          <w:lang w:val="en-US"/>
        </w:rPr>
        <w:t>»</w:t>
      </w:r>
      <w:r w:rsidRPr="006B1090">
        <w:rPr>
          <w:sz w:val="24"/>
          <w:szCs w:val="24"/>
          <w:lang w:val="en-US"/>
        </w:rPr>
        <w:t xml:space="preserve">. </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Past Simple Tense, Past Progressive Tense.</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Universities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11.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00EE2538" w:rsidRPr="00EE2538">
        <w:rPr>
          <w:color w:val="000000"/>
          <w:lang w:val="en-US"/>
        </w:rPr>
        <w:t xml:space="preserve"> </w:t>
      </w:r>
      <w:r w:rsidR="00EE2538">
        <w:rPr>
          <w:color w:val="000000"/>
          <w:lang w:val="en-US"/>
        </w:rPr>
        <w:t>The Russian Federation</w:t>
      </w:r>
      <w:r w:rsidR="00EE2538" w:rsidRPr="006B1090">
        <w:rPr>
          <w:sz w:val="24"/>
          <w:szCs w:val="24"/>
          <w:lang w:val="en-US"/>
        </w:rPr>
        <w:t xml:space="preserve"> </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Present Simple Tense, Present Progressive Tense; Present Perfect? Past</w:t>
      </w:r>
      <w:r w:rsidRPr="006B1090">
        <w:rPr>
          <w:sz w:val="24"/>
          <w:szCs w:val="24"/>
        </w:rPr>
        <w:t xml:space="preserve"> </w:t>
      </w:r>
      <w:r w:rsidRPr="006B1090">
        <w:rPr>
          <w:sz w:val="24"/>
          <w:szCs w:val="24"/>
          <w:lang w:val="en-US"/>
        </w:rPr>
        <w:t>Simple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8E223C" w:rsidRDefault="004B1F2B" w:rsidP="00A76E53">
      <w:pPr>
        <w:tabs>
          <w:tab w:val="left" w:pos="900"/>
        </w:tabs>
        <w:ind w:firstLine="709"/>
        <w:jc w:val="both"/>
        <w:rPr>
          <w:sz w:val="24"/>
          <w:szCs w:val="24"/>
          <w:lang w:val="en-US"/>
        </w:rPr>
      </w:pPr>
      <w:r w:rsidRPr="006B1090">
        <w:rPr>
          <w:sz w:val="24"/>
          <w:szCs w:val="24"/>
        </w:rPr>
        <w:lastRenderedPageBreak/>
        <w:t>Тема</w:t>
      </w:r>
      <w:r w:rsidRPr="006B1090">
        <w:rPr>
          <w:sz w:val="24"/>
          <w:szCs w:val="24"/>
          <w:lang w:val="en-US"/>
        </w:rPr>
        <w:t xml:space="preserve"> № 12.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Travelling</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“Had better” or “would rather”. Indirect Speech and the Future in the Past.</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p>
    <w:p w:rsidR="003A71E4" w:rsidRPr="006B1090" w:rsidRDefault="00F803A3" w:rsidP="00F803A3">
      <w:pPr>
        <w:tabs>
          <w:tab w:val="left" w:pos="900"/>
        </w:tabs>
        <w:ind w:firstLine="709"/>
        <w:jc w:val="both"/>
        <w:rPr>
          <w:b/>
          <w:sz w:val="24"/>
          <w:szCs w:val="24"/>
        </w:rPr>
      </w:pPr>
      <w:r w:rsidRPr="006B1090">
        <w:rPr>
          <w:b/>
          <w:sz w:val="24"/>
          <w:szCs w:val="24"/>
        </w:rPr>
        <w:t>6. Перечень учебно-методического обеспечения для самостоятельной работы обучающихся по дисциплине</w:t>
      </w:r>
    </w:p>
    <w:p w:rsidR="00F4732C" w:rsidRPr="006B1090" w:rsidRDefault="00F4732C" w:rsidP="00B06115">
      <w:pPr>
        <w:pStyle w:val="a4"/>
        <w:numPr>
          <w:ilvl w:val="0"/>
          <w:numId w:val="5"/>
        </w:numPr>
        <w:jc w:val="both"/>
        <w:rPr>
          <w:rFonts w:ascii="Times New Roman" w:hAnsi="Times New Roman"/>
          <w:sz w:val="24"/>
          <w:szCs w:val="24"/>
        </w:rPr>
      </w:pPr>
      <w:r w:rsidRPr="006B1090">
        <w:rPr>
          <w:rFonts w:ascii="Times New Roman" w:hAnsi="Times New Roman"/>
          <w:sz w:val="24"/>
          <w:szCs w:val="24"/>
        </w:rPr>
        <w:t xml:space="preserve">Методические указания  для обучающихся по освоению дисциплины </w:t>
      </w:r>
      <w:r w:rsidR="00B5697D" w:rsidRPr="006B1090">
        <w:rPr>
          <w:rFonts w:ascii="Times New Roman" w:hAnsi="Times New Roman"/>
          <w:sz w:val="24"/>
          <w:szCs w:val="24"/>
        </w:rPr>
        <w:t>«</w:t>
      </w:r>
      <w:r w:rsidR="00820E1B" w:rsidRPr="006B1090">
        <w:rPr>
          <w:rFonts w:ascii="Times New Roman" w:hAnsi="Times New Roman"/>
          <w:sz w:val="24"/>
          <w:szCs w:val="24"/>
        </w:rPr>
        <w:t>Иностранный язык</w:t>
      </w:r>
      <w:r w:rsidR="00B5697D" w:rsidRPr="006B1090">
        <w:rPr>
          <w:rFonts w:ascii="Times New Roman" w:hAnsi="Times New Roman"/>
          <w:sz w:val="24"/>
          <w:szCs w:val="24"/>
        </w:rPr>
        <w:t>»</w:t>
      </w:r>
      <w:r w:rsidRPr="006B1090">
        <w:rPr>
          <w:rFonts w:ascii="Times New Roman" w:hAnsi="Times New Roman"/>
          <w:sz w:val="24"/>
          <w:szCs w:val="24"/>
        </w:rPr>
        <w:t xml:space="preserve">/ </w:t>
      </w:r>
      <w:r w:rsidR="00820E1B" w:rsidRPr="006B1090">
        <w:rPr>
          <w:rFonts w:ascii="Times New Roman" w:hAnsi="Times New Roman"/>
          <w:sz w:val="24"/>
          <w:szCs w:val="24"/>
        </w:rPr>
        <w:t>О.К. Мжельская</w:t>
      </w:r>
      <w:r w:rsidRPr="006B1090">
        <w:rPr>
          <w:rFonts w:ascii="Times New Roman" w:hAnsi="Times New Roman"/>
          <w:sz w:val="24"/>
          <w:szCs w:val="24"/>
        </w:rPr>
        <w:t xml:space="preserve">. – Омск: Изд-во Омской </w:t>
      </w:r>
      <w:r w:rsidR="0024638A">
        <w:rPr>
          <w:rFonts w:ascii="Times New Roman" w:hAnsi="Times New Roman"/>
          <w:sz w:val="24"/>
          <w:szCs w:val="24"/>
        </w:rPr>
        <w:t>гуманитарной академии, 2022</w:t>
      </w:r>
      <w:r w:rsidR="00820E1B" w:rsidRPr="006B1090">
        <w:rPr>
          <w:rFonts w:ascii="Times New Roman" w:hAnsi="Times New Roman"/>
          <w:sz w:val="24"/>
          <w:szCs w:val="24"/>
        </w:rPr>
        <w:t xml:space="preserve">. </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Default="00670D46" w:rsidP="00705FB5">
      <w:pPr>
        <w:pStyle w:val="a4"/>
        <w:numPr>
          <w:ilvl w:val="0"/>
          <w:numId w:val="5"/>
        </w:numPr>
        <w:spacing w:after="0"/>
        <w:jc w:val="both"/>
        <w:rPr>
          <w:rFonts w:ascii="Times New Roman" w:hAnsi="Times New Roman"/>
          <w:sz w:val="24"/>
          <w:szCs w:val="24"/>
        </w:rPr>
      </w:pPr>
      <w:r w:rsidRPr="006B109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223C" w:rsidRPr="006B1090" w:rsidRDefault="008E223C" w:rsidP="008E223C">
      <w:pPr>
        <w:pStyle w:val="a4"/>
        <w:spacing w:after="0"/>
        <w:jc w:val="both"/>
        <w:rPr>
          <w:rFonts w:ascii="Times New Roman" w:hAnsi="Times New Roman"/>
          <w:sz w:val="24"/>
          <w:szCs w:val="24"/>
        </w:rPr>
      </w:pPr>
    </w:p>
    <w:p w:rsidR="00785842" w:rsidRPr="006B1090" w:rsidRDefault="00944C6E" w:rsidP="00705FB5">
      <w:pPr>
        <w:ind w:firstLine="709"/>
        <w:jc w:val="both"/>
        <w:rPr>
          <w:b/>
          <w:sz w:val="24"/>
          <w:szCs w:val="24"/>
        </w:rPr>
      </w:pPr>
      <w:r w:rsidRPr="006B1090">
        <w:rPr>
          <w:b/>
          <w:sz w:val="24"/>
          <w:szCs w:val="24"/>
        </w:rPr>
        <w:t>7</w:t>
      </w:r>
      <w:r w:rsidR="007F4B97" w:rsidRPr="006B1090">
        <w:rPr>
          <w:b/>
          <w:sz w:val="24"/>
          <w:szCs w:val="24"/>
        </w:rPr>
        <w:t>.</w:t>
      </w:r>
      <w:r w:rsidR="007865CB" w:rsidRPr="006B1090">
        <w:rPr>
          <w:b/>
          <w:sz w:val="24"/>
          <w:szCs w:val="24"/>
        </w:rPr>
        <w:t xml:space="preserve"> </w:t>
      </w:r>
      <w:r w:rsidR="00785842" w:rsidRPr="006B1090">
        <w:rPr>
          <w:b/>
          <w:sz w:val="24"/>
          <w:szCs w:val="24"/>
        </w:rPr>
        <w:t>Перечень основной и дополнительной учебной литературы, необходимой для освоения дисциплины</w:t>
      </w:r>
    </w:p>
    <w:p w:rsidR="00B5697D" w:rsidRPr="006B1090" w:rsidRDefault="00B5697D" w:rsidP="00B5697D">
      <w:pPr>
        <w:ind w:hanging="294"/>
        <w:jc w:val="center"/>
        <w:rPr>
          <w:b/>
          <w:sz w:val="24"/>
          <w:szCs w:val="24"/>
        </w:rPr>
      </w:pPr>
      <w:r w:rsidRPr="006B1090">
        <w:rPr>
          <w:b/>
          <w:sz w:val="24"/>
          <w:szCs w:val="24"/>
        </w:rPr>
        <w:t>Основная</w:t>
      </w:r>
    </w:p>
    <w:p w:rsidR="00B5697D" w:rsidRPr="006B1090" w:rsidRDefault="00B5697D" w:rsidP="00B5697D">
      <w:pPr>
        <w:numPr>
          <w:ilvl w:val="0"/>
          <w:numId w:val="6"/>
        </w:numPr>
        <w:jc w:val="both"/>
        <w:rPr>
          <w:sz w:val="24"/>
          <w:szCs w:val="24"/>
          <w:shd w:val="clear" w:color="auto" w:fill="FCFCFC"/>
        </w:rPr>
      </w:pPr>
      <w:r w:rsidRPr="006B1090">
        <w:rPr>
          <w:sz w:val="24"/>
          <w:szCs w:val="24"/>
          <w:shd w:val="clear" w:color="auto" w:fill="FCFCFC"/>
        </w:rPr>
        <w:t xml:space="preserve">Аитов, В. Ф. Английский язык : учебное пособие для академического бакалавриата / В. Ф. Аитов, В. М. Аитова. — 12-е изд., испр. и доп. — М. : Издательство Юрайт, 2018. — 145 с. — (Серия : Университеты России). — ISBN 978-5-534-00909-5. — Режим доступа : </w:t>
      </w:r>
      <w:hyperlink r:id="rId8" w:history="1">
        <w:r w:rsidRPr="006B1090">
          <w:rPr>
            <w:rStyle w:val="a7"/>
            <w:color w:val="auto"/>
            <w:sz w:val="24"/>
            <w:szCs w:val="24"/>
            <w:shd w:val="clear" w:color="auto" w:fill="FCFCFC"/>
          </w:rPr>
          <w:t>www.biblio-online.ru/book/2CC67ADD-F582-4CFB-9C67-63CBF777347B</w:t>
        </w:r>
      </w:hyperlink>
      <w:r w:rsidRPr="006B1090">
        <w:rPr>
          <w:sz w:val="24"/>
          <w:szCs w:val="24"/>
          <w:shd w:val="clear" w:color="auto" w:fill="FCFCFC"/>
        </w:rPr>
        <w:t>.</w:t>
      </w:r>
    </w:p>
    <w:p w:rsidR="00B5697D" w:rsidRPr="006B1090" w:rsidRDefault="00B5697D" w:rsidP="00B5697D">
      <w:pPr>
        <w:numPr>
          <w:ilvl w:val="0"/>
          <w:numId w:val="6"/>
        </w:numPr>
        <w:jc w:val="both"/>
        <w:rPr>
          <w:sz w:val="24"/>
          <w:szCs w:val="24"/>
          <w:shd w:val="clear" w:color="auto" w:fill="FFFFFF"/>
        </w:rPr>
      </w:pPr>
      <w:r w:rsidRPr="006B1090">
        <w:rPr>
          <w:sz w:val="24"/>
          <w:szCs w:val="24"/>
          <w:shd w:val="clear" w:color="auto" w:fill="FFFFFF"/>
        </w:rPr>
        <w:t xml:space="preserve">Иванова Ю.А. Английский язык для студентов заочной формы обучения I-II курсов неязыковых специальностей [Электронный ресурс]: учебное пособие/ Иванова Ю.А., Покусаева Т.Н.— Электрон. текстовые данные.— Саратов: Ай Пи Эр Медиа, 2015.— 87 c.— Режим доступа: </w:t>
      </w:r>
      <w:hyperlink r:id="rId9" w:history="1">
        <w:r w:rsidR="004046DE">
          <w:rPr>
            <w:rStyle w:val="a7"/>
            <w:sz w:val="24"/>
            <w:szCs w:val="24"/>
            <w:shd w:val="clear" w:color="auto" w:fill="FFFFFF"/>
          </w:rPr>
          <w:t>http://www.iprbookshop.ru/31702..</w:t>
        </w:r>
      </w:hyperlink>
      <w:r w:rsidRPr="006B1090">
        <w:rPr>
          <w:sz w:val="24"/>
          <w:szCs w:val="24"/>
          <w:shd w:val="clear" w:color="auto" w:fill="FFFFFF"/>
        </w:rPr>
        <w:t>.</w:t>
      </w:r>
    </w:p>
    <w:p w:rsidR="00B5697D" w:rsidRPr="006B1090" w:rsidRDefault="00B5697D" w:rsidP="00B5697D">
      <w:pPr>
        <w:ind w:hanging="294"/>
        <w:jc w:val="center"/>
        <w:rPr>
          <w:b/>
          <w:sz w:val="24"/>
          <w:szCs w:val="24"/>
        </w:rPr>
      </w:pPr>
      <w:r w:rsidRPr="006B1090">
        <w:rPr>
          <w:b/>
          <w:sz w:val="24"/>
          <w:szCs w:val="24"/>
        </w:rPr>
        <w:t>Дополнительная</w:t>
      </w:r>
    </w:p>
    <w:p w:rsidR="00B5697D" w:rsidRPr="006B1090" w:rsidRDefault="00B5697D" w:rsidP="00B5697D">
      <w:pPr>
        <w:numPr>
          <w:ilvl w:val="0"/>
          <w:numId w:val="7"/>
        </w:numPr>
        <w:jc w:val="both"/>
        <w:rPr>
          <w:sz w:val="24"/>
          <w:szCs w:val="24"/>
        </w:rPr>
      </w:pPr>
      <w:r w:rsidRPr="006B1090">
        <w:rPr>
          <w:sz w:val="24"/>
          <w:szCs w:val="24"/>
          <w:shd w:val="clear" w:color="auto" w:fill="FFFFFF"/>
        </w:rPr>
        <w:t xml:space="preserve">Соловей Е.И. Практический курс английского языка [Электронный ресурс]: учебное пособие/ Соловей Е.И.— Электрон. текстовые данные.— Оренбург: Оренбургский государственный университет, ЭБС АСВ, 2014.— 139 c.— Режим доступа: </w:t>
      </w:r>
      <w:hyperlink r:id="rId10" w:history="1">
        <w:r w:rsidR="004046DE">
          <w:rPr>
            <w:rStyle w:val="a7"/>
            <w:sz w:val="24"/>
            <w:szCs w:val="24"/>
            <w:shd w:val="clear" w:color="auto" w:fill="FFFFFF"/>
          </w:rPr>
          <w:t>http://www.iprbookshop.ru/24343..</w:t>
        </w:r>
      </w:hyperlink>
      <w:r w:rsidRPr="006B1090">
        <w:rPr>
          <w:sz w:val="24"/>
          <w:szCs w:val="24"/>
          <w:shd w:val="clear" w:color="auto" w:fill="FFFFFF"/>
        </w:rPr>
        <w:t>.</w:t>
      </w:r>
    </w:p>
    <w:p w:rsidR="00B5697D" w:rsidRPr="006B1090" w:rsidRDefault="00B5697D" w:rsidP="00B5697D">
      <w:pPr>
        <w:numPr>
          <w:ilvl w:val="0"/>
          <w:numId w:val="7"/>
        </w:numPr>
        <w:jc w:val="both"/>
        <w:rPr>
          <w:sz w:val="24"/>
          <w:szCs w:val="24"/>
        </w:rPr>
      </w:pPr>
      <w:r w:rsidRPr="006B1090">
        <w:rPr>
          <w:rFonts w:ascii="Roboto" w:hAnsi="Roboto"/>
          <w:sz w:val="24"/>
          <w:szCs w:val="24"/>
          <w:shd w:val="clear" w:color="auto" w:fill="FCFCFC"/>
        </w:rPr>
        <w:t xml:space="preserve">Крылова Е.А. Develop your English-speaking skills [Электронный ресурс] : учебно-методическое пособие / Е.А. Крылова. — Электрон. текстовые данные. — СПб. : Российский государственный педагогический университет им. А.И. Герцена, 2015. — 97 c. — 978-5-8064-2094-8. — Режим доступа: </w:t>
      </w:r>
      <w:hyperlink r:id="rId11" w:history="1">
        <w:r w:rsidR="004046DE">
          <w:rPr>
            <w:rStyle w:val="a7"/>
            <w:rFonts w:ascii="Roboto" w:hAnsi="Roboto"/>
            <w:sz w:val="24"/>
            <w:szCs w:val="24"/>
            <w:shd w:val="clear" w:color="auto" w:fill="FCFCFC"/>
          </w:rPr>
          <w:t>http://www.iprbookshop.ru/51672.html</w:t>
        </w:r>
      </w:hyperlink>
    </w:p>
    <w:p w:rsidR="00777B09" w:rsidRPr="006B1090" w:rsidRDefault="00944C6E" w:rsidP="008E223C">
      <w:pPr>
        <w:ind w:firstLine="709"/>
        <w:jc w:val="both"/>
        <w:rPr>
          <w:b/>
          <w:sz w:val="24"/>
          <w:szCs w:val="24"/>
        </w:rPr>
      </w:pPr>
      <w:r w:rsidRPr="006B1090">
        <w:rPr>
          <w:b/>
          <w:sz w:val="24"/>
          <w:szCs w:val="24"/>
        </w:rPr>
        <w:t>8</w:t>
      </w:r>
      <w:r w:rsidR="007F4B97" w:rsidRPr="006B1090">
        <w:rPr>
          <w:b/>
          <w:sz w:val="24"/>
          <w:szCs w:val="24"/>
        </w:rPr>
        <w:t>.</w:t>
      </w:r>
      <w:r w:rsidR="00777B09" w:rsidRPr="006B1090">
        <w:rPr>
          <w:b/>
          <w:sz w:val="24"/>
          <w:szCs w:val="24"/>
        </w:rPr>
        <w:t xml:space="preserve"> </w:t>
      </w:r>
      <w:r w:rsidR="007F4B97" w:rsidRPr="006B1090">
        <w:rPr>
          <w:b/>
          <w:sz w:val="24"/>
          <w:szCs w:val="24"/>
        </w:rPr>
        <w:t xml:space="preserve">Перечень ресурсов информационно-телекоммуникационной сети </w:t>
      </w:r>
      <w:r w:rsidR="00B5697D" w:rsidRPr="006B1090">
        <w:rPr>
          <w:b/>
          <w:sz w:val="24"/>
          <w:szCs w:val="24"/>
        </w:rPr>
        <w:t>«</w:t>
      </w:r>
      <w:r w:rsidR="007F4B97" w:rsidRPr="006B1090">
        <w:rPr>
          <w:b/>
          <w:sz w:val="24"/>
          <w:szCs w:val="24"/>
        </w:rPr>
        <w:t>Интернет</w:t>
      </w:r>
      <w:r w:rsidR="00B5697D" w:rsidRPr="006B1090">
        <w:rPr>
          <w:b/>
          <w:sz w:val="24"/>
          <w:szCs w:val="24"/>
        </w:rPr>
        <w:t>»</w:t>
      </w:r>
      <w:r w:rsidR="007F4B97" w:rsidRPr="006B1090">
        <w:rPr>
          <w:b/>
          <w:sz w:val="24"/>
          <w:szCs w:val="24"/>
        </w:rPr>
        <w:t>, необходимых для освоения дисциплины</w:t>
      </w:r>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w:t>
      </w:r>
      <w:r w:rsidRPr="006B1090">
        <w:rPr>
          <w:rFonts w:ascii="Times New Roman" w:hAnsi="Times New Roman"/>
          <w:sz w:val="24"/>
          <w:szCs w:val="24"/>
          <w:lang w:val="en-US"/>
        </w:rPr>
        <w:t>IPRBooks</w:t>
      </w:r>
      <w:r w:rsidRPr="006B1090">
        <w:rPr>
          <w:rFonts w:ascii="Times New Roman" w:hAnsi="Times New Roman"/>
          <w:sz w:val="24"/>
          <w:szCs w:val="24"/>
        </w:rPr>
        <w:t xml:space="preserve">  Режим доступа: </w:t>
      </w:r>
      <w:hyperlink r:id="rId12" w:history="1">
        <w:r w:rsidR="004046DE">
          <w:rPr>
            <w:rStyle w:val="a7"/>
            <w:rFonts w:ascii="Times New Roman" w:hAnsi="Times New Roman"/>
            <w:sz w:val="24"/>
            <w:szCs w:val="24"/>
          </w:rPr>
          <w:t>http://www.iprbookshop.ru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издательства </w:t>
      </w:r>
      <w:r w:rsidR="00B5697D" w:rsidRPr="006B1090">
        <w:rPr>
          <w:rFonts w:ascii="Times New Roman" w:hAnsi="Times New Roman"/>
          <w:sz w:val="24"/>
          <w:szCs w:val="24"/>
        </w:rPr>
        <w:t>«</w:t>
      </w:r>
      <w:r w:rsidRPr="006B1090">
        <w:rPr>
          <w:rFonts w:ascii="Times New Roman" w:hAnsi="Times New Roman"/>
          <w:sz w:val="24"/>
          <w:szCs w:val="24"/>
        </w:rPr>
        <w:t>Юрайт</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3" w:history="1">
        <w:r w:rsidR="004046DE">
          <w:rPr>
            <w:rStyle w:val="a7"/>
            <w:rFonts w:ascii="Times New Roman" w:hAnsi="Times New Roman"/>
            <w:sz w:val="24"/>
            <w:szCs w:val="24"/>
          </w:rPr>
          <w:t>http://biblio-online.ru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Единое окно доступа к образовательным ресурсам. Режим доступа: </w:t>
      </w:r>
      <w:hyperlink r:id="rId14" w:history="1">
        <w:r w:rsidR="004046DE">
          <w:rPr>
            <w:rStyle w:val="a7"/>
            <w:rFonts w:ascii="Times New Roman" w:hAnsi="Times New Roman"/>
            <w:sz w:val="24"/>
            <w:szCs w:val="24"/>
          </w:rPr>
          <w:t>http://window.edu.ru/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Научная электронная библиотека e-library.ru Режим доступа: </w:t>
      </w:r>
      <w:hyperlink r:id="rId15" w:history="1">
        <w:r w:rsidR="004046DE">
          <w:rPr>
            <w:rStyle w:val="a7"/>
            <w:rFonts w:ascii="Times New Roman" w:hAnsi="Times New Roman"/>
            <w:sz w:val="24"/>
            <w:szCs w:val="24"/>
          </w:rPr>
          <w:t>http://elibrary.ru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Ресурсы издательства Elsevier Режим доступа:  </w:t>
      </w:r>
      <w:hyperlink r:id="rId16" w:history="1">
        <w:r w:rsidR="004046DE">
          <w:rPr>
            <w:rStyle w:val="a7"/>
            <w:rFonts w:ascii="Times New Roman" w:hAnsi="Times New Roman"/>
            <w:sz w:val="24"/>
            <w:szCs w:val="24"/>
          </w:rPr>
          <w:t>http://www.sciencedirect.com</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Федеральный портал </w:t>
      </w:r>
      <w:r w:rsidR="00B5697D" w:rsidRPr="006B1090">
        <w:rPr>
          <w:rFonts w:ascii="Times New Roman" w:hAnsi="Times New Roman"/>
          <w:sz w:val="24"/>
          <w:szCs w:val="24"/>
        </w:rPr>
        <w:t>«</w:t>
      </w:r>
      <w:r w:rsidRPr="006B1090">
        <w:rPr>
          <w:rFonts w:ascii="Times New Roman" w:hAnsi="Times New Roman"/>
          <w:sz w:val="24"/>
          <w:szCs w:val="24"/>
        </w:rPr>
        <w:t>Российское образование</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7" w:history="1">
        <w:r w:rsidR="00B12C55">
          <w:rPr>
            <w:rStyle w:val="a7"/>
            <w:rFonts w:ascii="Times New Roman" w:hAnsi="Times New Roman"/>
            <w:sz w:val="24"/>
            <w:szCs w:val="24"/>
          </w:rPr>
          <w:t>www.edu.ru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Кембриджского университета Режим доступа: </w:t>
      </w:r>
      <w:hyperlink r:id="rId18" w:history="1">
        <w:r w:rsidR="004046DE">
          <w:rPr>
            <w:rStyle w:val="a7"/>
            <w:rFonts w:ascii="Times New Roman" w:hAnsi="Times New Roman"/>
            <w:sz w:val="24"/>
            <w:szCs w:val="24"/>
          </w:rPr>
          <w:t>http://journals.cambridge.org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Оксфордского университета Режим доступа:  </w:t>
      </w:r>
      <w:hyperlink r:id="rId19" w:history="1">
        <w:r w:rsidR="004046DE">
          <w:rPr>
            <w:rStyle w:val="a7"/>
            <w:rFonts w:ascii="Times New Roman" w:hAnsi="Times New Roman"/>
            <w:sz w:val="24"/>
            <w:szCs w:val="24"/>
          </w:rPr>
          <w:t>http://www.oxfordjoumals.org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Словари и энциклопедии на Академике Режим доступа: </w:t>
      </w:r>
      <w:hyperlink r:id="rId20" w:history="1">
        <w:r w:rsidR="004046DE">
          <w:rPr>
            <w:rStyle w:val="a7"/>
            <w:rFonts w:ascii="Times New Roman" w:hAnsi="Times New Roman"/>
            <w:sz w:val="24"/>
            <w:szCs w:val="24"/>
          </w:rPr>
          <w:t>http://dic.academic.ru/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046DE">
          <w:rPr>
            <w:rStyle w:val="a7"/>
            <w:rFonts w:ascii="Times New Roman" w:hAnsi="Times New Roman"/>
            <w:sz w:val="24"/>
            <w:szCs w:val="24"/>
          </w:rPr>
          <w:t>http://www.benran.ru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Госкомстата РФ. Режим доступа: </w:t>
      </w:r>
      <w:hyperlink r:id="rId22" w:history="1">
        <w:r w:rsidR="004046DE">
          <w:rPr>
            <w:rStyle w:val="a7"/>
            <w:rFonts w:ascii="Times New Roman" w:hAnsi="Times New Roman"/>
            <w:sz w:val="24"/>
            <w:szCs w:val="24"/>
          </w:rPr>
          <w:t>http://www.gks.ru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Российской государственной библиотеки. Режим доступа: </w:t>
      </w:r>
      <w:hyperlink r:id="rId23" w:history="1">
        <w:r w:rsidR="004046DE">
          <w:rPr>
            <w:rStyle w:val="a7"/>
            <w:rFonts w:ascii="Times New Roman" w:hAnsi="Times New Roman"/>
            <w:sz w:val="24"/>
            <w:szCs w:val="24"/>
          </w:rPr>
          <w:t>http://diss.rsl.ru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046DE">
          <w:rPr>
            <w:rStyle w:val="a7"/>
            <w:rFonts w:ascii="Times New Roman" w:hAnsi="Times New Roman"/>
            <w:sz w:val="24"/>
            <w:szCs w:val="24"/>
          </w:rPr>
          <w:t>http://ru.spinform.ru</w:t>
        </w:r>
      </w:hyperlink>
    </w:p>
    <w:p w:rsidR="007F4B97" w:rsidRPr="006B1090" w:rsidRDefault="007F4B97" w:rsidP="00A76E53">
      <w:pPr>
        <w:ind w:firstLine="709"/>
        <w:jc w:val="both"/>
        <w:rPr>
          <w:rFonts w:eastAsia="Calibri"/>
          <w:sz w:val="24"/>
          <w:szCs w:val="24"/>
        </w:rPr>
      </w:pPr>
      <w:r w:rsidRPr="006B1090">
        <w:rPr>
          <w:sz w:val="24"/>
          <w:szCs w:val="24"/>
        </w:rPr>
        <w:t xml:space="preserve">Каждый обучающийся </w:t>
      </w:r>
      <w:r w:rsidR="00777B09" w:rsidRPr="006B1090">
        <w:rPr>
          <w:sz w:val="24"/>
          <w:szCs w:val="24"/>
        </w:rPr>
        <w:t>Омской гуманитарной академии</w:t>
      </w:r>
      <w:r w:rsidRPr="006B109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1090">
        <w:rPr>
          <w:rFonts w:eastAsia="Calibri"/>
          <w:sz w:val="24"/>
          <w:szCs w:val="24"/>
        </w:rPr>
        <w:t xml:space="preserve"> </w:t>
      </w:r>
      <w:r w:rsidRPr="006B1090">
        <w:rPr>
          <w:sz w:val="24"/>
          <w:szCs w:val="24"/>
        </w:rPr>
        <w:t xml:space="preserve">информационно-образовательной среде </w:t>
      </w:r>
      <w:r w:rsidR="00777B09" w:rsidRPr="006B1090">
        <w:rPr>
          <w:sz w:val="24"/>
          <w:szCs w:val="24"/>
        </w:rPr>
        <w:t>Академии</w:t>
      </w:r>
      <w:r w:rsidRPr="006B1090">
        <w:rPr>
          <w:sz w:val="24"/>
          <w:szCs w:val="24"/>
        </w:rPr>
        <w:t>. Электронно-библиотечная система</w:t>
      </w:r>
      <w:r w:rsidRPr="006B1090">
        <w:rPr>
          <w:rFonts w:eastAsia="Calibri"/>
          <w:sz w:val="24"/>
          <w:szCs w:val="24"/>
        </w:rPr>
        <w:t xml:space="preserve"> </w:t>
      </w:r>
      <w:r w:rsidRPr="006B109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1090">
        <w:rPr>
          <w:rFonts w:eastAsia="Calibri"/>
          <w:sz w:val="24"/>
          <w:szCs w:val="24"/>
        </w:rPr>
        <w:t xml:space="preserve"> </w:t>
      </w:r>
      <w:r w:rsidRPr="006B1090">
        <w:rPr>
          <w:sz w:val="24"/>
          <w:szCs w:val="24"/>
        </w:rPr>
        <w:t xml:space="preserve">доступ к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и отвечает техническим требованиям организации как на территории</w:t>
      </w:r>
      <w:r w:rsidRPr="006B1090">
        <w:rPr>
          <w:rFonts w:eastAsia="Calibri"/>
          <w:sz w:val="24"/>
          <w:szCs w:val="24"/>
        </w:rPr>
        <w:t xml:space="preserve"> </w:t>
      </w:r>
      <w:r w:rsidRPr="006B1090">
        <w:rPr>
          <w:sz w:val="24"/>
          <w:szCs w:val="24"/>
        </w:rPr>
        <w:t>организации, так и вне ее.</w:t>
      </w:r>
    </w:p>
    <w:p w:rsidR="007F4B97" w:rsidRPr="006B1090" w:rsidRDefault="007F4B97" w:rsidP="00A76E53">
      <w:pPr>
        <w:ind w:firstLine="709"/>
        <w:jc w:val="both"/>
        <w:rPr>
          <w:rFonts w:eastAsia="Calibri"/>
          <w:sz w:val="24"/>
          <w:szCs w:val="24"/>
        </w:rPr>
      </w:pPr>
      <w:r w:rsidRPr="006B1090">
        <w:rPr>
          <w:sz w:val="24"/>
          <w:szCs w:val="24"/>
        </w:rPr>
        <w:t>Электронная информационно-образовательная среда</w:t>
      </w:r>
      <w:r w:rsidR="005C20F0" w:rsidRPr="006B1090">
        <w:rPr>
          <w:sz w:val="24"/>
          <w:szCs w:val="24"/>
        </w:rPr>
        <w:t xml:space="preserve"> </w:t>
      </w:r>
      <w:r w:rsidR="00777B09" w:rsidRPr="006B1090">
        <w:rPr>
          <w:sz w:val="24"/>
          <w:szCs w:val="24"/>
        </w:rPr>
        <w:t>Академии</w:t>
      </w:r>
      <w:r w:rsidRPr="006B1090">
        <w:rPr>
          <w:sz w:val="24"/>
          <w:szCs w:val="24"/>
        </w:rPr>
        <w:t xml:space="preserve"> обеспечивает:</w:t>
      </w:r>
      <w:r w:rsidRPr="006B1090">
        <w:rPr>
          <w:rFonts w:eastAsia="Calibri"/>
          <w:sz w:val="24"/>
          <w:szCs w:val="24"/>
        </w:rPr>
        <w:t xml:space="preserve"> </w:t>
      </w:r>
      <w:r w:rsidRPr="006B1090">
        <w:rPr>
          <w:sz w:val="24"/>
          <w:szCs w:val="24"/>
        </w:rPr>
        <w:t>доступ к учебным планам, рабочим программам дисциплин (модулей), практик, к</w:t>
      </w:r>
      <w:r w:rsidRPr="006B1090">
        <w:rPr>
          <w:rFonts w:eastAsia="Calibri"/>
          <w:sz w:val="24"/>
          <w:szCs w:val="24"/>
        </w:rPr>
        <w:t xml:space="preserve"> </w:t>
      </w:r>
      <w:r w:rsidRPr="006B1090">
        <w:rPr>
          <w:sz w:val="24"/>
          <w:szCs w:val="24"/>
        </w:rPr>
        <w:t>изданиям электронных библиотечных систем и электронным образовательным ресурсам,</w:t>
      </w:r>
      <w:r w:rsidRPr="006B1090">
        <w:rPr>
          <w:rFonts w:eastAsia="Calibri"/>
          <w:sz w:val="24"/>
          <w:szCs w:val="24"/>
        </w:rPr>
        <w:t xml:space="preserve"> </w:t>
      </w:r>
      <w:r w:rsidRPr="006B1090">
        <w:rPr>
          <w:sz w:val="24"/>
          <w:szCs w:val="24"/>
        </w:rPr>
        <w:t>указанным в рабочих программах;</w:t>
      </w:r>
      <w:r w:rsidRPr="006B1090">
        <w:rPr>
          <w:rFonts w:eastAsia="Calibri"/>
          <w:sz w:val="24"/>
          <w:szCs w:val="24"/>
        </w:rPr>
        <w:t xml:space="preserve"> </w:t>
      </w:r>
      <w:r w:rsidRPr="006B1090">
        <w:rPr>
          <w:sz w:val="24"/>
          <w:szCs w:val="24"/>
        </w:rPr>
        <w:t>фиксацию хода образовательного процесса, результатов промежуточной аттестации</w:t>
      </w:r>
      <w:r w:rsidRPr="006B1090">
        <w:rPr>
          <w:rFonts w:eastAsia="Calibri"/>
          <w:sz w:val="24"/>
          <w:szCs w:val="24"/>
        </w:rPr>
        <w:t xml:space="preserve"> </w:t>
      </w:r>
      <w:r w:rsidRPr="006B1090">
        <w:rPr>
          <w:sz w:val="24"/>
          <w:szCs w:val="24"/>
        </w:rPr>
        <w:t>и результатов освоения основной образовательной программы;</w:t>
      </w:r>
      <w:r w:rsidRPr="006B1090">
        <w:rPr>
          <w:rFonts w:eastAsia="Calibri"/>
          <w:sz w:val="24"/>
          <w:szCs w:val="24"/>
        </w:rPr>
        <w:t xml:space="preserve"> </w:t>
      </w:r>
      <w:r w:rsidRPr="006B1090">
        <w:rPr>
          <w:sz w:val="24"/>
          <w:szCs w:val="24"/>
        </w:rPr>
        <w:t>проведение всех видов занятий, процедур оценки результатов обучения, реализация</w:t>
      </w:r>
      <w:r w:rsidRPr="006B1090">
        <w:rPr>
          <w:rFonts w:eastAsia="Calibri"/>
          <w:sz w:val="24"/>
          <w:szCs w:val="24"/>
        </w:rPr>
        <w:t xml:space="preserve"> </w:t>
      </w:r>
      <w:r w:rsidRPr="006B1090">
        <w:rPr>
          <w:sz w:val="24"/>
          <w:szCs w:val="24"/>
        </w:rPr>
        <w:t>которых предусмотрена с применением электронного обучения, дистанционных</w:t>
      </w:r>
      <w:r w:rsidRPr="006B1090">
        <w:rPr>
          <w:rFonts w:eastAsia="Calibri"/>
          <w:sz w:val="24"/>
          <w:szCs w:val="24"/>
        </w:rPr>
        <w:t xml:space="preserve"> </w:t>
      </w:r>
      <w:r w:rsidRPr="006B1090">
        <w:rPr>
          <w:sz w:val="24"/>
          <w:szCs w:val="24"/>
        </w:rPr>
        <w:t>образовательных технологий;</w:t>
      </w:r>
      <w:r w:rsidRPr="006B1090">
        <w:rPr>
          <w:rFonts w:eastAsia="Calibri"/>
          <w:sz w:val="24"/>
          <w:szCs w:val="24"/>
        </w:rPr>
        <w:t xml:space="preserve"> </w:t>
      </w:r>
      <w:r w:rsidRPr="006B1090">
        <w:rPr>
          <w:sz w:val="24"/>
          <w:szCs w:val="24"/>
        </w:rPr>
        <w:t>формирование электронного портфолио обучающегося, в том числе сохранение</w:t>
      </w:r>
      <w:r w:rsidRPr="006B1090">
        <w:rPr>
          <w:rFonts w:eastAsia="Calibri"/>
          <w:sz w:val="24"/>
          <w:szCs w:val="24"/>
        </w:rPr>
        <w:t xml:space="preserve"> </w:t>
      </w:r>
      <w:r w:rsidRPr="006B1090">
        <w:rPr>
          <w:sz w:val="24"/>
          <w:szCs w:val="24"/>
        </w:rPr>
        <w:t>работ обучающегося, рецензий и оценок на эти работы со стороны любых участников</w:t>
      </w:r>
      <w:r w:rsidRPr="006B1090">
        <w:rPr>
          <w:rFonts w:eastAsia="Calibri"/>
          <w:sz w:val="24"/>
          <w:szCs w:val="24"/>
        </w:rPr>
        <w:t xml:space="preserve"> </w:t>
      </w:r>
      <w:r w:rsidRPr="006B1090">
        <w:rPr>
          <w:sz w:val="24"/>
          <w:szCs w:val="24"/>
        </w:rPr>
        <w:t>образовательного процесса;</w:t>
      </w:r>
      <w:r w:rsidRPr="006B1090">
        <w:rPr>
          <w:rFonts w:eastAsia="Calibri"/>
          <w:sz w:val="24"/>
          <w:szCs w:val="24"/>
        </w:rPr>
        <w:t xml:space="preserve"> </w:t>
      </w:r>
      <w:r w:rsidRPr="006B1090">
        <w:rPr>
          <w:sz w:val="24"/>
          <w:szCs w:val="24"/>
        </w:rPr>
        <w:t>взаимодействие между участниками образовательного процесса, в том числе</w:t>
      </w:r>
      <w:r w:rsidRPr="006B1090">
        <w:rPr>
          <w:rFonts w:eastAsia="Calibri"/>
          <w:sz w:val="24"/>
          <w:szCs w:val="24"/>
        </w:rPr>
        <w:t xml:space="preserve"> </w:t>
      </w:r>
      <w:r w:rsidRPr="006B1090">
        <w:rPr>
          <w:sz w:val="24"/>
          <w:szCs w:val="24"/>
        </w:rPr>
        <w:t xml:space="preserve">синхронное и (или) асинхронное взаимодействие посредством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w:t>
      </w:r>
    </w:p>
    <w:p w:rsidR="007F4B97" w:rsidRPr="006B1090" w:rsidRDefault="007F4B97" w:rsidP="00705FB5">
      <w:pPr>
        <w:widowControl/>
        <w:autoSpaceDE/>
        <w:autoSpaceDN/>
        <w:adjustRightInd/>
        <w:contextualSpacing/>
        <w:jc w:val="both"/>
        <w:rPr>
          <w:rFonts w:eastAsia="Calibri"/>
          <w:sz w:val="24"/>
          <w:szCs w:val="24"/>
          <w:lang w:eastAsia="en-US"/>
        </w:rPr>
      </w:pPr>
    </w:p>
    <w:p w:rsidR="009528CA" w:rsidRPr="006B1090" w:rsidRDefault="00944C6E" w:rsidP="00705FB5">
      <w:pPr>
        <w:widowControl/>
        <w:autoSpaceDE/>
        <w:autoSpaceDN/>
        <w:adjustRightInd/>
        <w:ind w:firstLine="709"/>
        <w:contextualSpacing/>
        <w:jc w:val="both"/>
        <w:rPr>
          <w:rFonts w:eastAsia="Calibri"/>
          <w:b/>
          <w:sz w:val="24"/>
          <w:szCs w:val="24"/>
          <w:lang w:eastAsia="en-US"/>
        </w:rPr>
      </w:pPr>
      <w:r w:rsidRPr="006B1090">
        <w:rPr>
          <w:rFonts w:eastAsia="Calibri"/>
          <w:b/>
          <w:sz w:val="24"/>
          <w:szCs w:val="24"/>
          <w:lang w:eastAsia="en-US"/>
        </w:rPr>
        <w:t>9</w:t>
      </w:r>
      <w:r w:rsidR="00EE165B" w:rsidRPr="006B1090">
        <w:rPr>
          <w:rFonts w:eastAsia="Calibri"/>
          <w:b/>
          <w:sz w:val="24"/>
          <w:szCs w:val="24"/>
          <w:lang w:eastAsia="en-US"/>
        </w:rPr>
        <w:t>.</w:t>
      </w:r>
      <w:r w:rsidR="009528CA" w:rsidRPr="006B1090">
        <w:rPr>
          <w:rFonts w:eastAsia="Calibri"/>
          <w:b/>
          <w:sz w:val="24"/>
          <w:szCs w:val="24"/>
          <w:lang w:eastAsia="en-US"/>
        </w:rPr>
        <w:t xml:space="preserve"> </w:t>
      </w:r>
      <w:r w:rsidR="007F4B97" w:rsidRPr="006B1090">
        <w:rPr>
          <w:rFonts w:eastAsia="Calibri"/>
          <w:b/>
          <w:sz w:val="24"/>
          <w:szCs w:val="24"/>
          <w:lang w:eastAsia="en-US"/>
        </w:rPr>
        <w:t>Методические указания для обу</w:t>
      </w:r>
      <w:r w:rsidR="009528CA" w:rsidRPr="006B1090">
        <w:rPr>
          <w:rFonts w:eastAsia="Calibri"/>
          <w:b/>
          <w:sz w:val="24"/>
          <w:szCs w:val="24"/>
          <w:lang w:eastAsia="en-US"/>
        </w:rPr>
        <w:t>чающихся по освоению дисциплины</w:t>
      </w:r>
    </w:p>
    <w:p w:rsidR="007F4B97" w:rsidRPr="006B1090" w:rsidRDefault="007F4B97" w:rsidP="00A76E53">
      <w:pPr>
        <w:ind w:firstLine="709"/>
        <w:jc w:val="both"/>
        <w:rPr>
          <w:sz w:val="24"/>
          <w:szCs w:val="24"/>
        </w:rPr>
      </w:pPr>
      <w:r w:rsidRPr="006B1090">
        <w:rPr>
          <w:sz w:val="24"/>
          <w:szCs w:val="24"/>
        </w:rPr>
        <w:t>Для того чтобы успешно о</w:t>
      </w:r>
      <w:r w:rsidR="004E4DB2" w:rsidRPr="006B1090">
        <w:rPr>
          <w:sz w:val="24"/>
          <w:szCs w:val="24"/>
        </w:rPr>
        <w:t xml:space="preserve">своить </w:t>
      </w:r>
      <w:r w:rsidRPr="006B1090">
        <w:rPr>
          <w:sz w:val="24"/>
          <w:szCs w:val="24"/>
        </w:rPr>
        <w:t>дисциплин</w:t>
      </w:r>
      <w:r w:rsidR="004E4DB2" w:rsidRPr="006B1090">
        <w:rPr>
          <w:sz w:val="24"/>
          <w:szCs w:val="24"/>
        </w:rPr>
        <w:t>у</w:t>
      </w:r>
      <w:r w:rsidRPr="006B1090">
        <w:rPr>
          <w:sz w:val="24"/>
          <w:szCs w:val="24"/>
        </w:rPr>
        <w:t xml:space="preserve"> </w:t>
      </w:r>
      <w:r w:rsidR="00B5697D" w:rsidRPr="006B1090">
        <w:rPr>
          <w:bCs/>
          <w:sz w:val="24"/>
          <w:szCs w:val="24"/>
        </w:rPr>
        <w:t>«</w:t>
      </w:r>
      <w:r w:rsidR="00882033" w:rsidRPr="006B1090">
        <w:rPr>
          <w:bCs/>
          <w:sz w:val="24"/>
          <w:szCs w:val="24"/>
        </w:rPr>
        <w:t>Иностранный язык</w:t>
      </w:r>
      <w:r w:rsidR="00B5697D" w:rsidRPr="006B1090">
        <w:rPr>
          <w:bCs/>
          <w:sz w:val="24"/>
          <w:szCs w:val="24"/>
        </w:rPr>
        <w:t>»</w:t>
      </w:r>
      <w:r w:rsidRPr="006B1090">
        <w:rPr>
          <w:bCs/>
          <w:sz w:val="24"/>
          <w:szCs w:val="24"/>
        </w:rPr>
        <w:t xml:space="preserve"> </w:t>
      </w:r>
      <w:r w:rsidRPr="006B1090">
        <w:rPr>
          <w:sz w:val="24"/>
          <w:szCs w:val="24"/>
        </w:rPr>
        <w:t xml:space="preserve">обучающиеся должны выполнить следующие </w:t>
      </w:r>
      <w:r w:rsidR="004E4DB2" w:rsidRPr="006B1090">
        <w:rPr>
          <w:sz w:val="24"/>
          <w:szCs w:val="24"/>
        </w:rPr>
        <w:t xml:space="preserve">методические </w:t>
      </w:r>
      <w:r w:rsidRPr="006B1090">
        <w:rPr>
          <w:sz w:val="24"/>
          <w:szCs w:val="24"/>
        </w:rPr>
        <w:t>указания</w:t>
      </w:r>
      <w:r w:rsidR="004E4DB2" w:rsidRPr="006B1090">
        <w:rPr>
          <w:sz w:val="24"/>
          <w:szCs w:val="24"/>
        </w:rPr>
        <w:t>.</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подготовки к занятиям </w:t>
      </w:r>
      <w:r w:rsidRPr="006B1090">
        <w:rPr>
          <w:b/>
          <w:sz w:val="24"/>
          <w:szCs w:val="24"/>
        </w:rPr>
        <w:t xml:space="preserve">семинарского типа: </w:t>
      </w:r>
    </w:p>
    <w:p w:rsidR="007F4B97" w:rsidRPr="006B1090" w:rsidRDefault="007F4B97" w:rsidP="00A76E53">
      <w:pPr>
        <w:ind w:firstLine="709"/>
        <w:jc w:val="both"/>
        <w:rPr>
          <w:sz w:val="24"/>
          <w:szCs w:val="24"/>
        </w:rPr>
      </w:pPr>
      <w:r w:rsidRPr="006B109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w:t>
      </w:r>
      <w:r w:rsidRPr="006B1090">
        <w:rPr>
          <w:sz w:val="24"/>
          <w:szCs w:val="24"/>
        </w:rPr>
        <w:lastRenderedPageBreak/>
        <w:t>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w:t>
      </w:r>
      <w:r w:rsidRPr="006B1090">
        <w:rPr>
          <w:b/>
          <w:sz w:val="24"/>
          <w:szCs w:val="24"/>
        </w:rPr>
        <w:t>самостоятельной работы:</w:t>
      </w:r>
    </w:p>
    <w:p w:rsidR="007F4B97" w:rsidRPr="006B1090" w:rsidRDefault="007F4B97" w:rsidP="00A76E53">
      <w:pPr>
        <w:ind w:firstLine="709"/>
        <w:jc w:val="both"/>
        <w:rPr>
          <w:sz w:val="24"/>
          <w:szCs w:val="24"/>
        </w:rPr>
      </w:pPr>
      <w:r w:rsidRPr="006B109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1090" w:rsidRDefault="007F4B97" w:rsidP="00A76E53">
      <w:pPr>
        <w:ind w:firstLine="709"/>
        <w:jc w:val="both"/>
        <w:rPr>
          <w:sz w:val="24"/>
          <w:szCs w:val="24"/>
        </w:rPr>
      </w:pPr>
      <w:r w:rsidRPr="006B109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1090" w:rsidRDefault="007F4B97" w:rsidP="00A76E53">
      <w:pPr>
        <w:ind w:firstLine="709"/>
        <w:jc w:val="both"/>
        <w:rPr>
          <w:sz w:val="24"/>
          <w:szCs w:val="24"/>
        </w:rPr>
      </w:pPr>
      <w:r w:rsidRPr="006B109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1090" w:rsidRDefault="007F4B97" w:rsidP="00A76E53">
      <w:pPr>
        <w:ind w:firstLine="709"/>
        <w:jc w:val="both"/>
        <w:rPr>
          <w:sz w:val="24"/>
          <w:szCs w:val="24"/>
        </w:rPr>
      </w:pPr>
      <w:r w:rsidRPr="006B109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1090" w:rsidRDefault="007F4B97" w:rsidP="00A76E53">
      <w:pPr>
        <w:ind w:firstLine="709"/>
        <w:jc w:val="both"/>
        <w:rPr>
          <w:sz w:val="24"/>
          <w:szCs w:val="24"/>
        </w:rPr>
      </w:pPr>
      <w:r w:rsidRPr="006B1090">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5697D" w:rsidRPr="006B1090">
        <w:rPr>
          <w:sz w:val="24"/>
          <w:szCs w:val="24"/>
        </w:rPr>
        <w:t>«</w:t>
      </w:r>
      <w:r w:rsidRPr="006B1090">
        <w:rPr>
          <w:sz w:val="24"/>
          <w:szCs w:val="24"/>
        </w:rPr>
        <w:t>мысленной проработкой</w:t>
      </w:r>
      <w:r w:rsidR="00B5697D" w:rsidRPr="006B1090">
        <w:rPr>
          <w:sz w:val="24"/>
          <w:szCs w:val="24"/>
        </w:rPr>
        <w:t>»</w:t>
      </w:r>
      <w:r w:rsidRPr="006B1090">
        <w:rPr>
          <w:sz w:val="24"/>
          <w:szCs w:val="24"/>
        </w:rPr>
        <w:t xml:space="preserve"> материала. Такое чтение предполагает выделение: 1) главного в тексте; 2) основных аргументов; 3) выво</w:t>
      </w:r>
      <w:r w:rsidRPr="006B1090">
        <w:rPr>
          <w:sz w:val="24"/>
          <w:szCs w:val="24"/>
        </w:rPr>
        <w:lastRenderedPageBreak/>
        <w:t>дов. Особое внимание следует обратить на то, вытекает тезис из аргументов или нет.</w:t>
      </w:r>
    </w:p>
    <w:p w:rsidR="007F4B97" w:rsidRPr="006B1090" w:rsidRDefault="007F4B97" w:rsidP="00A76E53">
      <w:pPr>
        <w:ind w:firstLine="709"/>
        <w:jc w:val="both"/>
        <w:rPr>
          <w:sz w:val="24"/>
          <w:szCs w:val="24"/>
        </w:rPr>
      </w:pPr>
      <w:r w:rsidRPr="006B1090">
        <w:rPr>
          <w:sz w:val="24"/>
          <w:szCs w:val="24"/>
        </w:rPr>
        <w:t xml:space="preserve">Необходимо также проанализировать, какие из утверждений автора носят проблематичный, гипотетический </w:t>
      </w:r>
      <w:r w:rsidR="00955D4D" w:rsidRPr="006B1090">
        <w:rPr>
          <w:sz w:val="24"/>
          <w:szCs w:val="24"/>
        </w:rPr>
        <w:t>характер,</w:t>
      </w:r>
      <w:r w:rsidRPr="006B1090">
        <w:rPr>
          <w:sz w:val="24"/>
          <w:szCs w:val="24"/>
        </w:rPr>
        <w:t xml:space="preserve"> и уловить скрытые вопросы.</w:t>
      </w:r>
    </w:p>
    <w:p w:rsidR="007F4B97" w:rsidRPr="006B1090" w:rsidRDefault="007F4B97" w:rsidP="00A76E53">
      <w:pPr>
        <w:ind w:firstLine="709"/>
        <w:jc w:val="both"/>
        <w:rPr>
          <w:sz w:val="24"/>
          <w:szCs w:val="24"/>
        </w:rPr>
      </w:pPr>
      <w:r w:rsidRPr="006B109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1090" w:rsidRDefault="007F4B97" w:rsidP="00A76E53">
      <w:pPr>
        <w:ind w:firstLine="709"/>
        <w:jc w:val="both"/>
        <w:rPr>
          <w:sz w:val="24"/>
          <w:szCs w:val="24"/>
        </w:rPr>
      </w:pPr>
      <w:r w:rsidRPr="006B109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1090" w:rsidRDefault="007F4B97" w:rsidP="00A76E53">
      <w:pPr>
        <w:ind w:firstLine="709"/>
        <w:jc w:val="both"/>
        <w:rPr>
          <w:sz w:val="24"/>
          <w:szCs w:val="24"/>
        </w:rPr>
      </w:pPr>
      <w:r w:rsidRPr="006B1090">
        <w:rPr>
          <w:sz w:val="24"/>
          <w:szCs w:val="24"/>
        </w:rPr>
        <w:t>Следующим этапом работы</w:t>
      </w:r>
      <w:r w:rsidRPr="006B1090">
        <w:rPr>
          <w:b/>
          <w:bCs/>
          <w:sz w:val="24"/>
          <w:szCs w:val="24"/>
        </w:rPr>
        <w:t xml:space="preserve"> </w:t>
      </w:r>
      <w:r w:rsidRPr="006B109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1090" w:rsidRDefault="007F4B97" w:rsidP="00A76E53">
      <w:pPr>
        <w:ind w:firstLine="709"/>
        <w:jc w:val="both"/>
        <w:rPr>
          <w:sz w:val="24"/>
          <w:szCs w:val="24"/>
        </w:rPr>
      </w:pPr>
      <w:r w:rsidRPr="006B1090">
        <w:rPr>
          <w:sz w:val="24"/>
          <w:szCs w:val="24"/>
        </w:rPr>
        <w:t>Таким образом, при работе с источниками и литературой важно уметь:</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обобщать полученную информацию, оценивать прослушанное и прочитанное;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готовить и презентовать развернутые сообщения типа доклада;</w:t>
      </w:r>
      <w:r w:rsidRPr="006B1090">
        <w:rPr>
          <w:rFonts w:eastAsia="Calibri"/>
          <w:b/>
          <w:bCs/>
          <w:i/>
          <w:iCs/>
          <w:sz w:val="24"/>
          <w:szCs w:val="24"/>
          <w:lang w:eastAsia="en-US"/>
        </w:rPr>
        <w:t xml:space="preserve">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пользоваться реферативными и справочными материалами;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1090" w:rsidRDefault="007F4B97" w:rsidP="00A76E53">
      <w:pPr>
        <w:ind w:firstLine="709"/>
        <w:jc w:val="both"/>
        <w:rPr>
          <w:sz w:val="24"/>
          <w:szCs w:val="24"/>
        </w:rPr>
      </w:pPr>
      <w:r w:rsidRPr="006B1090">
        <w:rPr>
          <w:b/>
          <w:bCs/>
          <w:sz w:val="24"/>
          <w:szCs w:val="24"/>
        </w:rPr>
        <w:t>Подготовка к промежуточной аттестации</w:t>
      </w:r>
      <w:r w:rsidRPr="006B1090">
        <w:rPr>
          <w:bCs/>
          <w:sz w:val="24"/>
          <w:szCs w:val="24"/>
        </w:rPr>
        <w:t>:</w:t>
      </w:r>
    </w:p>
    <w:p w:rsidR="007F4B97" w:rsidRPr="006B1090" w:rsidRDefault="007F4B97" w:rsidP="00A76E53">
      <w:pPr>
        <w:ind w:firstLine="709"/>
        <w:jc w:val="both"/>
        <w:rPr>
          <w:sz w:val="24"/>
          <w:szCs w:val="24"/>
        </w:rPr>
      </w:pPr>
      <w:r w:rsidRPr="006B1090">
        <w:rPr>
          <w:sz w:val="24"/>
          <w:szCs w:val="24"/>
        </w:rPr>
        <w:t>При подготовке к промежуточной аттестации целесообразно:</w:t>
      </w:r>
    </w:p>
    <w:p w:rsidR="007F4B97" w:rsidRPr="006B1090" w:rsidRDefault="007F4B97" w:rsidP="00A76E53">
      <w:pPr>
        <w:ind w:firstLine="709"/>
        <w:jc w:val="both"/>
        <w:rPr>
          <w:sz w:val="24"/>
          <w:szCs w:val="24"/>
        </w:rPr>
      </w:pPr>
      <w:r w:rsidRPr="006B109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1090" w:rsidRDefault="007F4B97" w:rsidP="00A76E53">
      <w:pPr>
        <w:ind w:firstLine="709"/>
        <w:jc w:val="both"/>
        <w:rPr>
          <w:sz w:val="24"/>
          <w:szCs w:val="24"/>
        </w:rPr>
      </w:pPr>
      <w:r w:rsidRPr="006B1090">
        <w:rPr>
          <w:sz w:val="24"/>
          <w:szCs w:val="24"/>
        </w:rPr>
        <w:t>- внимательно прочитать рекомендованную литературу;</w:t>
      </w:r>
    </w:p>
    <w:p w:rsidR="007F4B97" w:rsidRPr="006B1090" w:rsidRDefault="007F4B97" w:rsidP="00A76E53">
      <w:pPr>
        <w:ind w:firstLine="709"/>
        <w:jc w:val="both"/>
        <w:rPr>
          <w:sz w:val="24"/>
          <w:szCs w:val="24"/>
        </w:rPr>
      </w:pPr>
      <w:r w:rsidRPr="006B1090">
        <w:rPr>
          <w:sz w:val="24"/>
          <w:szCs w:val="24"/>
        </w:rPr>
        <w:t xml:space="preserve">- составить краткие конспекты ответов (планы ответов). </w:t>
      </w:r>
    </w:p>
    <w:p w:rsidR="007F4B97" w:rsidRPr="006B1090" w:rsidRDefault="007F4B97" w:rsidP="00A76E53">
      <w:pPr>
        <w:ind w:firstLine="709"/>
        <w:jc w:val="both"/>
        <w:rPr>
          <w:sz w:val="24"/>
          <w:szCs w:val="24"/>
        </w:rPr>
      </w:pPr>
    </w:p>
    <w:p w:rsidR="00236C87" w:rsidRPr="00817151" w:rsidRDefault="00236C87" w:rsidP="00236C8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36C87" w:rsidRPr="00817151" w:rsidRDefault="00236C87" w:rsidP="00236C8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36C87" w:rsidRPr="00817151" w:rsidRDefault="00236C87" w:rsidP="00236C8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36C87" w:rsidRPr="00817151" w:rsidRDefault="00236C87" w:rsidP="00236C87">
      <w:pPr>
        <w:widowControl/>
        <w:autoSpaceDE/>
        <w:adjustRightInd/>
        <w:ind w:firstLine="709"/>
        <w:jc w:val="both"/>
        <w:rPr>
          <w:sz w:val="24"/>
          <w:szCs w:val="24"/>
        </w:rPr>
      </w:pPr>
      <w:r w:rsidRPr="00817151">
        <w:rPr>
          <w:sz w:val="24"/>
          <w:szCs w:val="24"/>
        </w:rPr>
        <w:lastRenderedPageBreak/>
        <w:t>Электронная информационно-образовательная среда Академии, работающая на платформе LMS Moodle, обеспечивает:</w:t>
      </w:r>
    </w:p>
    <w:p w:rsidR="00236C87" w:rsidRPr="00817151" w:rsidRDefault="00236C87" w:rsidP="00236C8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36C87" w:rsidRPr="00817151" w:rsidRDefault="00236C87" w:rsidP="00236C8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36C87" w:rsidRPr="00817151" w:rsidRDefault="00236C87" w:rsidP="00236C8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36C87" w:rsidRPr="00817151" w:rsidRDefault="00236C87" w:rsidP="00236C8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36C87" w:rsidRPr="00817151" w:rsidRDefault="00236C87" w:rsidP="00236C8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36C87" w:rsidRPr="00817151" w:rsidRDefault="00236C87" w:rsidP="00236C8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236C87" w:rsidRPr="00817151" w:rsidRDefault="00236C87" w:rsidP="00236C87">
      <w:pPr>
        <w:widowControl/>
        <w:autoSpaceDE/>
        <w:adjustRightInd/>
        <w:ind w:firstLine="709"/>
        <w:jc w:val="both"/>
        <w:rPr>
          <w:sz w:val="24"/>
          <w:szCs w:val="24"/>
        </w:rPr>
      </w:pPr>
      <w:r w:rsidRPr="00817151">
        <w:rPr>
          <w:sz w:val="24"/>
          <w:szCs w:val="24"/>
        </w:rPr>
        <w:t>ПЕРЕЧЕНЬ ПРОГРАММНОГО ОБЕСПЕЧЕНИЯ</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236C87" w:rsidRPr="00817151" w:rsidRDefault="00236C87" w:rsidP="00236C8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236C87" w:rsidRPr="00817151" w:rsidRDefault="00236C87" w:rsidP="00236C8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236C87" w:rsidRPr="00817151" w:rsidRDefault="00236C87" w:rsidP="00236C8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236C87" w:rsidRPr="00817151" w:rsidRDefault="00236C87" w:rsidP="00236C87">
      <w:pPr>
        <w:widowControl/>
        <w:autoSpaceDE/>
        <w:adjustRightInd/>
        <w:ind w:firstLine="709"/>
        <w:jc w:val="both"/>
        <w:rPr>
          <w:sz w:val="24"/>
          <w:szCs w:val="24"/>
        </w:rPr>
      </w:pPr>
    </w:p>
    <w:p w:rsidR="00236C87" w:rsidRDefault="00236C87" w:rsidP="00236C8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36C87" w:rsidRDefault="00236C87" w:rsidP="00236C87">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4046DE">
          <w:rPr>
            <w:rStyle w:val="a7"/>
            <w:sz w:val="24"/>
            <w:szCs w:val="24"/>
          </w:rPr>
          <w:t>http://www.consultant.ru/edu/student/study/</w:t>
        </w:r>
      </w:hyperlink>
    </w:p>
    <w:p w:rsidR="00236C87" w:rsidRDefault="00236C87" w:rsidP="00236C87">
      <w:pPr>
        <w:ind w:firstLine="709"/>
        <w:jc w:val="both"/>
        <w:rPr>
          <w:sz w:val="24"/>
          <w:szCs w:val="24"/>
        </w:rPr>
      </w:pPr>
      <w:r>
        <w:rPr>
          <w:sz w:val="24"/>
          <w:szCs w:val="24"/>
        </w:rPr>
        <w:t xml:space="preserve">Справочная правовая система «Гарант» - Режим доступа: </w:t>
      </w:r>
      <w:hyperlink r:id="rId26" w:history="1">
        <w:r w:rsidR="004046DE">
          <w:rPr>
            <w:rStyle w:val="a7"/>
            <w:sz w:val="24"/>
            <w:szCs w:val="24"/>
          </w:rPr>
          <w:t>http://edu.garant.ru/omga/</w:t>
        </w:r>
      </w:hyperlink>
    </w:p>
    <w:p w:rsidR="00236C87" w:rsidRDefault="00236C87" w:rsidP="00236C87">
      <w:pPr>
        <w:ind w:firstLine="709"/>
        <w:jc w:val="both"/>
        <w:rPr>
          <w:sz w:val="24"/>
          <w:szCs w:val="24"/>
        </w:rPr>
      </w:pPr>
      <w:r>
        <w:rPr>
          <w:sz w:val="24"/>
          <w:szCs w:val="24"/>
        </w:rPr>
        <w:t xml:space="preserve">Официальный интернет-портал правовой информации </w:t>
      </w:r>
      <w:hyperlink r:id="rId27" w:history="1">
        <w:r w:rsidR="004046DE">
          <w:rPr>
            <w:rStyle w:val="a7"/>
            <w:sz w:val="24"/>
            <w:szCs w:val="24"/>
          </w:rPr>
          <w:t>http://pravo.gov.ru..</w:t>
        </w:r>
      </w:hyperlink>
      <w:r>
        <w:rPr>
          <w:sz w:val="24"/>
          <w:szCs w:val="24"/>
        </w:rPr>
        <w:t>.</w:t>
      </w:r>
    </w:p>
    <w:p w:rsidR="00236C87" w:rsidRDefault="00236C87" w:rsidP="00236C8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4046DE">
          <w:rPr>
            <w:rStyle w:val="a7"/>
            <w:sz w:val="24"/>
            <w:szCs w:val="24"/>
          </w:rPr>
          <w:t>http://fgosvo.ru..</w:t>
        </w:r>
      </w:hyperlink>
      <w:r>
        <w:rPr>
          <w:sz w:val="24"/>
          <w:szCs w:val="24"/>
        </w:rPr>
        <w:t>.</w:t>
      </w:r>
    </w:p>
    <w:p w:rsidR="00236C87" w:rsidRDefault="00236C87" w:rsidP="00236C87">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4046DE">
          <w:rPr>
            <w:rStyle w:val="a7"/>
            <w:sz w:val="24"/>
            <w:szCs w:val="24"/>
          </w:rPr>
          <w:t>http://www.ict.edu.ru..</w:t>
        </w:r>
      </w:hyperlink>
      <w:r>
        <w:rPr>
          <w:sz w:val="24"/>
          <w:szCs w:val="24"/>
        </w:rPr>
        <w:t>.</w:t>
      </w:r>
    </w:p>
    <w:p w:rsidR="00236C87" w:rsidRDefault="00236C87" w:rsidP="00236C8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4046DE">
          <w:rPr>
            <w:rStyle w:val="a7"/>
            <w:sz w:val="24"/>
            <w:szCs w:val="24"/>
          </w:rPr>
          <w:t>http://window.edu.ru/catalog/?p_rubr=2.2.75.6</w:t>
        </w:r>
      </w:hyperlink>
      <w:r>
        <w:rPr>
          <w:sz w:val="24"/>
          <w:szCs w:val="24"/>
        </w:rPr>
        <w:t xml:space="preserve"> </w:t>
      </w:r>
    </w:p>
    <w:p w:rsidR="00236C87" w:rsidRDefault="00236C87" w:rsidP="00236C87">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4046D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w:t>
      </w:r>
      <w:r>
        <w:rPr>
          <w:sz w:val="24"/>
          <w:szCs w:val="24"/>
        </w:rPr>
        <w:lastRenderedPageBreak/>
        <w:t xml:space="preserve">Интернет» - </w:t>
      </w:r>
      <w:hyperlink r:id="rId32" w:history="1">
        <w:r w:rsidR="004046DE">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4046DE">
          <w:rPr>
            <w:rStyle w:val="a7"/>
            <w:sz w:val="24"/>
            <w:szCs w:val="24"/>
          </w:rPr>
          <w:t>https://www.nalog.ru/rn39/program/</w:t>
        </w:r>
      </w:hyperlink>
    </w:p>
    <w:p w:rsidR="00236C87" w:rsidRDefault="00236C87" w:rsidP="00236C87">
      <w:pPr>
        <w:ind w:firstLine="709"/>
        <w:jc w:val="both"/>
        <w:rPr>
          <w:sz w:val="24"/>
          <w:szCs w:val="24"/>
        </w:rPr>
      </w:pPr>
    </w:p>
    <w:p w:rsidR="00236C87" w:rsidRDefault="00236C87" w:rsidP="00236C8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236C87" w:rsidRDefault="00236C87" w:rsidP="00236C8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6C87" w:rsidRDefault="00236C87" w:rsidP="00236C8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6C87" w:rsidRDefault="00236C87" w:rsidP="00236C8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6C87" w:rsidRDefault="00236C87" w:rsidP="00236C8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36C87" w:rsidRDefault="00236C87" w:rsidP="00236C8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2C5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36C87" w:rsidRDefault="00236C87" w:rsidP="00236C8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w:t>
      </w:r>
      <w:r>
        <w:rPr>
          <w:sz w:val="24"/>
          <w:szCs w:val="24"/>
        </w:rPr>
        <w:lastRenderedPageBreak/>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B12C55">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236C87" w:rsidRDefault="00236C87" w:rsidP="00236C8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2C55">
          <w:rPr>
            <w:rStyle w:val="a7"/>
            <w:sz w:val="24"/>
            <w:szCs w:val="24"/>
          </w:rPr>
          <w:t>www.biblio-online.ru</w:t>
        </w:r>
      </w:hyperlink>
      <w:r>
        <w:rPr>
          <w:sz w:val="24"/>
          <w:szCs w:val="24"/>
        </w:rPr>
        <w:t xml:space="preserve"> </w:t>
      </w:r>
    </w:p>
    <w:p w:rsidR="00236C87" w:rsidRDefault="00236C87" w:rsidP="00236C8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36C87" w:rsidRPr="00817151" w:rsidRDefault="00236C87" w:rsidP="00236C87">
      <w:pPr>
        <w:widowControl/>
        <w:autoSpaceDE/>
        <w:adjustRightInd/>
        <w:ind w:firstLine="709"/>
        <w:jc w:val="both"/>
        <w:rPr>
          <w:sz w:val="24"/>
          <w:szCs w:val="24"/>
        </w:rPr>
      </w:pPr>
    </w:p>
    <w:p w:rsidR="00FA5C55" w:rsidRPr="006B1090" w:rsidRDefault="00FA5C55" w:rsidP="00236C87">
      <w:pPr>
        <w:widowControl/>
        <w:autoSpaceDE/>
        <w:adjustRightInd/>
        <w:ind w:firstLine="709"/>
        <w:contextualSpacing/>
        <w:jc w:val="both"/>
        <w:rPr>
          <w:sz w:val="24"/>
          <w:szCs w:val="24"/>
        </w:rPr>
      </w:pPr>
    </w:p>
    <w:sectPr w:rsidR="00FA5C55" w:rsidRPr="006B109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B8F" w:rsidRDefault="00E50B8F" w:rsidP="00160BC1">
      <w:r>
        <w:separator/>
      </w:r>
    </w:p>
  </w:endnote>
  <w:endnote w:type="continuationSeparator" w:id="0">
    <w:p w:rsidR="00E50B8F" w:rsidRDefault="00E50B8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B8F" w:rsidRDefault="00E50B8F" w:rsidP="00160BC1">
      <w:r>
        <w:separator/>
      </w:r>
    </w:p>
  </w:footnote>
  <w:footnote w:type="continuationSeparator" w:id="0">
    <w:p w:rsidR="00E50B8F" w:rsidRDefault="00E50B8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81E"/>
    <w:rsid w:val="00022CDA"/>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120AA"/>
    <w:rsid w:val="00114770"/>
    <w:rsid w:val="00115FAE"/>
    <w:rsid w:val="001165D0"/>
    <w:rsid w:val="001166B7"/>
    <w:rsid w:val="001167A8"/>
    <w:rsid w:val="00127108"/>
    <w:rsid w:val="00127DEA"/>
    <w:rsid w:val="00131CDA"/>
    <w:rsid w:val="00132F57"/>
    <w:rsid w:val="001378B1"/>
    <w:rsid w:val="0015639D"/>
    <w:rsid w:val="001572A0"/>
    <w:rsid w:val="00160BC1"/>
    <w:rsid w:val="00161C70"/>
    <w:rsid w:val="00170CB3"/>
    <w:rsid w:val="001716A9"/>
    <w:rsid w:val="00181AAB"/>
    <w:rsid w:val="00184F65"/>
    <w:rsid w:val="001871AA"/>
    <w:rsid w:val="001A16D6"/>
    <w:rsid w:val="001A6533"/>
    <w:rsid w:val="001B08C6"/>
    <w:rsid w:val="001C4FED"/>
    <w:rsid w:val="001C61DF"/>
    <w:rsid w:val="001C6305"/>
    <w:rsid w:val="001D2594"/>
    <w:rsid w:val="001D3918"/>
    <w:rsid w:val="001F11DE"/>
    <w:rsid w:val="0020014A"/>
    <w:rsid w:val="00204EB8"/>
    <w:rsid w:val="00207E2E"/>
    <w:rsid w:val="00207FB7"/>
    <w:rsid w:val="00211C1B"/>
    <w:rsid w:val="00236C87"/>
    <w:rsid w:val="00240A81"/>
    <w:rsid w:val="0024106F"/>
    <w:rsid w:val="00245199"/>
    <w:rsid w:val="0024638A"/>
    <w:rsid w:val="002503BC"/>
    <w:rsid w:val="00250506"/>
    <w:rsid w:val="002657BC"/>
    <w:rsid w:val="00276128"/>
    <w:rsid w:val="0027733F"/>
    <w:rsid w:val="00277BB2"/>
    <w:rsid w:val="0028243A"/>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30000E"/>
    <w:rsid w:val="0030763A"/>
    <w:rsid w:val="00315AB7"/>
    <w:rsid w:val="0032166A"/>
    <w:rsid w:val="00330957"/>
    <w:rsid w:val="0033134C"/>
    <w:rsid w:val="0033546E"/>
    <w:rsid w:val="003470B5"/>
    <w:rsid w:val="003510ED"/>
    <w:rsid w:val="00355C7E"/>
    <w:rsid w:val="003618C2"/>
    <w:rsid w:val="003626DB"/>
    <w:rsid w:val="00363097"/>
    <w:rsid w:val="00365758"/>
    <w:rsid w:val="003668E3"/>
    <w:rsid w:val="00377351"/>
    <w:rsid w:val="00377AC1"/>
    <w:rsid w:val="003878E9"/>
    <w:rsid w:val="00390B62"/>
    <w:rsid w:val="003911F1"/>
    <w:rsid w:val="00396585"/>
    <w:rsid w:val="00397611"/>
    <w:rsid w:val="003A3494"/>
    <w:rsid w:val="003A57B5"/>
    <w:rsid w:val="003A6FB0"/>
    <w:rsid w:val="003A71E4"/>
    <w:rsid w:val="003B09BB"/>
    <w:rsid w:val="003B0E18"/>
    <w:rsid w:val="003B1989"/>
    <w:rsid w:val="003B5FA2"/>
    <w:rsid w:val="003B7F71"/>
    <w:rsid w:val="003C5360"/>
    <w:rsid w:val="003C672F"/>
    <w:rsid w:val="00400491"/>
    <w:rsid w:val="004046DE"/>
    <w:rsid w:val="00407242"/>
    <w:rsid w:val="00407404"/>
    <w:rsid w:val="004110F5"/>
    <w:rsid w:val="00411279"/>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03E69"/>
    <w:rsid w:val="00516F43"/>
    <w:rsid w:val="005218C9"/>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91FC5"/>
    <w:rsid w:val="00594F71"/>
    <w:rsid w:val="00596C91"/>
    <w:rsid w:val="005A080B"/>
    <w:rsid w:val="005A28FC"/>
    <w:rsid w:val="005B2668"/>
    <w:rsid w:val="005B47CE"/>
    <w:rsid w:val="005B6B6F"/>
    <w:rsid w:val="005C13E4"/>
    <w:rsid w:val="005C20F0"/>
    <w:rsid w:val="005C3AEB"/>
    <w:rsid w:val="005C3E07"/>
    <w:rsid w:val="005C4A91"/>
    <w:rsid w:val="005C7567"/>
    <w:rsid w:val="005D0CEF"/>
    <w:rsid w:val="005D1DF3"/>
    <w:rsid w:val="005D206B"/>
    <w:rsid w:val="005D6BC2"/>
    <w:rsid w:val="005F2349"/>
    <w:rsid w:val="006044B4"/>
    <w:rsid w:val="00607E17"/>
    <w:rsid w:val="006118F6"/>
    <w:rsid w:val="00615A1D"/>
    <w:rsid w:val="00616C1D"/>
    <w:rsid w:val="00624E28"/>
    <w:rsid w:val="00642A2F"/>
    <w:rsid w:val="006439F4"/>
    <w:rsid w:val="0065606F"/>
    <w:rsid w:val="00656AC4"/>
    <w:rsid w:val="00670D46"/>
    <w:rsid w:val="00676914"/>
    <w:rsid w:val="00687B3A"/>
    <w:rsid w:val="00692DD7"/>
    <w:rsid w:val="006B0CA3"/>
    <w:rsid w:val="006B1090"/>
    <w:rsid w:val="006C0E2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0CBA"/>
    <w:rsid w:val="007751FE"/>
    <w:rsid w:val="00777B09"/>
    <w:rsid w:val="00781ADF"/>
    <w:rsid w:val="00783D3E"/>
    <w:rsid w:val="00785842"/>
    <w:rsid w:val="007865CB"/>
    <w:rsid w:val="00790800"/>
    <w:rsid w:val="00793E1B"/>
    <w:rsid w:val="00793F01"/>
    <w:rsid w:val="00795CD2"/>
    <w:rsid w:val="007A4476"/>
    <w:rsid w:val="007A5EE5"/>
    <w:rsid w:val="007A7E7B"/>
    <w:rsid w:val="007B2F12"/>
    <w:rsid w:val="007C277B"/>
    <w:rsid w:val="007C61D6"/>
    <w:rsid w:val="007D30CA"/>
    <w:rsid w:val="007D5112"/>
    <w:rsid w:val="007D5CC1"/>
    <w:rsid w:val="007E10C6"/>
    <w:rsid w:val="007E1CD8"/>
    <w:rsid w:val="007E336F"/>
    <w:rsid w:val="007E45BF"/>
    <w:rsid w:val="007F098D"/>
    <w:rsid w:val="007F4B97"/>
    <w:rsid w:val="007F7A4D"/>
    <w:rsid w:val="00801B83"/>
    <w:rsid w:val="0080685B"/>
    <w:rsid w:val="00817C68"/>
    <w:rsid w:val="00820D1B"/>
    <w:rsid w:val="00820E1B"/>
    <w:rsid w:val="00823333"/>
    <w:rsid w:val="00823E5A"/>
    <w:rsid w:val="00824295"/>
    <w:rsid w:val="0083121C"/>
    <w:rsid w:val="008423FF"/>
    <w:rsid w:val="00857FC8"/>
    <w:rsid w:val="0086029B"/>
    <w:rsid w:val="0086651C"/>
    <w:rsid w:val="00876A1D"/>
    <w:rsid w:val="00882033"/>
    <w:rsid w:val="0088272E"/>
    <w:rsid w:val="00893A52"/>
    <w:rsid w:val="00896166"/>
    <w:rsid w:val="008A4151"/>
    <w:rsid w:val="008B6331"/>
    <w:rsid w:val="008B7D4C"/>
    <w:rsid w:val="008D13A4"/>
    <w:rsid w:val="008D19FE"/>
    <w:rsid w:val="008D3DA9"/>
    <w:rsid w:val="008E223C"/>
    <w:rsid w:val="008E563C"/>
    <w:rsid w:val="008E5E59"/>
    <w:rsid w:val="008E60C6"/>
    <w:rsid w:val="0090606E"/>
    <w:rsid w:val="00920199"/>
    <w:rsid w:val="00921868"/>
    <w:rsid w:val="00924763"/>
    <w:rsid w:val="00927CC6"/>
    <w:rsid w:val="0094012B"/>
    <w:rsid w:val="00940997"/>
    <w:rsid w:val="00940DCC"/>
    <w:rsid w:val="00941875"/>
    <w:rsid w:val="00944C6E"/>
    <w:rsid w:val="00947616"/>
    <w:rsid w:val="00951F6B"/>
    <w:rsid w:val="009528CA"/>
    <w:rsid w:val="00954E45"/>
    <w:rsid w:val="0095590A"/>
    <w:rsid w:val="00955D4D"/>
    <w:rsid w:val="00965998"/>
    <w:rsid w:val="0097369D"/>
    <w:rsid w:val="00997FE7"/>
    <w:rsid w:val="009C046F"/>
    <w:rsid w:val="009C1017"/>
    <w:rsid w:val="009C3BEA"/>
    <w:rsid w:val="009E0043"/>
    <w:rsid w:val="009E35D2"/>
    <w:rsid w:val="009E3B30"/>
    <w:rsid w:val="009F0A78"/>
    <w:rsid w:val="009F4070"/>
    <w:rsid w:val="00A1355C"/>
    <w:rsid w:val="00A275E4"/>
    <w:rsid w:val="00A32A5F"/>
    <w:rsid w:val="00A44F9E"/>
    <w:rsid w:val="00A567CD"/>
    <w:rsid w:val="00A63D90"/>
    <w:rsid w:val="00A75675"/>
    <w:rsid w:val="00A75B11"/>
    <w:rsid w:val="00A76E53"/>
    <w:rsid w:val="00A91F6D"/>
    <w:rsid w:val="00A93CD7"/>
    <w:rsid w:val="00A93D5C"/>
    <w:rsid w:val="00A9607B"/>
    <w:rsid w:val="00A96C48"/>
    <w:rsid w:val="00AA2A29"/>
    <w:rsid w:val="00AB2091"/>
    <w:rsid w:val="00AB7EA5"/>
    <w:rsid w:val="00AD0669"/>
    <w:rsid w:val="00AD208A"/>
    <w:rsid w:val="00AD4A3C"/>
    <w:rsid w:val="00AE3177"/>
    <w:rsid w:val="00AF61EB"/>
    <w:rsid w:val="00B06115"/>
    <w:rsid w:val="00B12C55"/>
    <w:rsid w:val="00B23FCD"/>
    <w:rsid w:val="00B34507"/>
    <w:rsid w:val="00B43CF9"/>
    <w:rsid w:val="00B46837"/>
    <w:rsid w:val="00B47108"/>
    <w:rsid w:val="00B5209B"/>
    <w:rsid w:val="00B542D4"/>
    <w:rsid w:val="00B54421"/>
    <w:rsid w:val="00B5697D"/>
    <w:rsid w:val="00B602DD"/>
    <w:rsid w:val="00B6280F"/>
    <w:rsid w:val="00B642B8"/>
    <w:rsid w:val="00B817E2"/>
    <w:rsid w:val="00B8542D"/>
    <w:rsid w:val="00B97ECF"/>
    <w:rsid w:val="00BA69E3"/>
    <w:rsid w:val="00BB6C9A"/>
    <w:rsid w:val="00BB70FB"/>
    <w:rsid w:val="00BC1A6C"/>
    <w:rsid w:val="00BC6B67"/>
    <w:rsid w:val="00BD3FA5"/>
    <w:rsid w:val="00BE023D"/>
    <w:rsid w:val="00BF22FC"/>
    <w:rsid w:val="00C11E6C"/>
    <w:rsid w:val="00C1245E"/>
    <w:rsid w:val="00C22477"/>
    <w:rsid w:val="00C228C5"/>
    <w:rsid w:val="00C24EA8"/>
    <w:rsid w:val="00C26026"/>
    <w:rsid w:val="00C33468"/>
    <w:rsid w:val="00C3475E"/>
    <w:rsid w:val="00C40C06"/>
    <w:rsid w:val="00C55E91"/>
    <w:rsid w:val="00C5612E"/>
    <w:rsid w:val="00C70CA1"/>
    <w:rsid w:val="00C864DB"/>
    <w:rsid w:val="00C90A7A"/>
    <w:rsid w:val="00C93F61"/>
    <w:rsid w:val="00C94464"/>
    <w:rsid w:val="00C953C9"/>
    <w:rsid w:val="00C95407"/>
    <w:rsid w:val="00CA401A"/>
    <w:rsid w:val="00CA541A"/>
    <w:rsid w:val="00CB27ED"/>
    <w:rsid w:val="00CB61D6"/>
    <w:rsid w:val="00CD5231"/>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12852"/>
    <w:rsid w:val="00E208CF"/>
    <w:rsid w:val="00E2281D"/>
    <w:rsid w:val="00E42AED"/>
    <w:rsid w:val="00E4451A"/>
    <w:rsid w:val="00E50B8F"/>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165B"/>
    <w:rsid w:val="00EE2538"/>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67B3"/>
    <w:rsid w:val="00F4732C"/>
    <w:rsid w:val="00F625A5"/>
    <w:rsid w:val="00F63ADF"/>
    <w:rsid w:val="00F63BBC"/>
    <w:rsid w:val="00F66457"/>
    <w:rsid w:val="00F70D5B"/>
    <w:rsid w:val="00F8007A"/>
    <w:rsid w:val="00F803A3"/>
    <w:rsid w:val="00F96A96"/>
    <w:rsid w:val="00FA0691"/>
    <w:rsid w:val="00FA15DA"/>
    <w:rsid w:val="00FA5C55"/>
    <w:rsid w:val="00FB05DD"/>
    <w:rsid w:val="00FB15A7"/>
    <w:rsid w:val="00FB3DFD"/>
    <w:rsid w:val="00FC306B"/>
    <w:rsid w:val="00FC5AB8"/>
    <w:rsid w:val="00FD6763"/>
    <w:rsid w:val="00FE0672"/>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2980D9D-8D4F-4DD7-9E79-5BD9480D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B1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4290991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434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3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2CC67ADD-F582-4CFB-9C67-63CBF77734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686B6-C3E6-4AEF-AAAB-7D3916F0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7614</Words>
  <Characters>43404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50917</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2019-02-27T08:57:00Z</cp:lastPrinted>
  <dcterms:created xsi:type="dcterms:W3CDTF">2022-07-01T16:00:00Z</dcterms:created>
  <dcterms:modified xsi:type="dcterms:W3CDTF">2022-11-12T09:06:00Z</dcterms:modified>
</cp:coreProperties>
</file>